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3F" w:rsidRPr="008178DC" w:rsidRDefault="00F25C3F" w:rsidP="00F25C3F">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F25C3F" w:rsidRPr="008178DC" w:rsidRDefault="00F25C3F" w:rsidP="00F25C3F">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«михайловский экономический колледж-интернат» </w:t>
      </w:r>
    </w:p>
    <w:p w:rsidR="00F25C3F" w:rsidRPr="008178DC" w:rsidRDefault="00F25C3F" w:rsidP="00F25C3F">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F25C3F" w:rsidRDefault="00F25C3F" w:rsidP="00F25C3F">
      <w:pPr>
        <w:shd w:val="clear" w:color="auto" w:fill="FFFFFF"/>
        <w:jc w:val="center"/>
        <w:rPr>
          <w:sz w:val="28"/>
          <w:szCs w:val="28"/>
        </w:rPr>
      </w:pPr>
    </w:p>
    <w:p w:rsidR="00F25C3F" w:rsidRDefault="00F25C3F" w:rsidP="00F25C3F">
      <w:pPr>
        <w:shd w:val="clear" w:color="auto" w:fill="FFFFFF"/>
        <w:jc w:val="center"/>
      </w:pPr>
    </w:p>
    <w:p w:rsidR="00F25C3F" w:rsidRDefault="00F25C3F" w:rsidP="00F25C3F">
      <w:pPr>
        <w:shd w:val="clear" w:color="auto" w:fill="FFFFFF"/>
        <w:jc w:val="center"/>
      </w:pPr>
    </w:p>
    <w:p w:rsidR="00F25C3F" w:rsidRDefault="00F25C3F" w:rsidP="00F25C3F">
      <w:pPr>
        <w:shd w:val="clear" w:color="auto" w:fill="FFFFFF"/>
        <w:jc w:val="center"/>
      </w:pPr>
    </w:p>
    <w:p w:rsidR="00F25C3F" w:rsidRDefault="00F25C3F" w:rsidP="00F25C3F">
      <w:pPr>
        <w:shd w:val="clear" w:color="auto" w:fill="FFFFFF"/>
        <w:jc w:val="center"/>
      </w:pPr>
    </w:p>
    <w:p w:rsidR="00F25C3F" w:rsidRPr="008178DC" w:rsidRDefault="00F25C3F" w:rsidP="00F25C3F">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F25C3F" w:rsidRPr="008178DC" w:rsidRDefault="00F25C3F" w:rsidP="00F25C3F">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F25C3F" w:rsidRPr="008178DC" w:rsidRDefault="00F25C3F" w:rsidP="00F25C3F">
      <w:pPr>
        <w:pBdr>
          <w:bottom w:val="single" w:sz="4" w:space="1" w:color="auto"/>
        </w:pBdr>
        <w:shd w:val="clear" w:color="auto" w:fill="FFFFFF"/>
        <w:spacing w:after="0"/>
        <w:jc w:val="center"/>
        <w:rPr>
          <w:rFonts w:ascii="Times New Roman" w:hAnsi="Times New Roman"/>
          <w:b/>
          <w:bCs/>
          <w:color w:val="000000"/>
          <w:spacing w:val="-2"/>
          <w:sz w:val="28"/>
          <w:szCs w:val="24"/>
        </w:rPr>
      </w:pPr>
    </w:p>
    <w:p w:rsidR="00F25C3F" w:rsidRDefault="00F25C3F" w:rsidP="00F25C3F">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F25C3F" w:rsidRDefault="00F25C3F" w:rsidP="006D4BC0">
      <w:pPr>
        <w:jc w:val="center"/>
        <w:rPr>
          <w:rFonts w:ascii="Times New Roman" w:hAnsi="Times New Roman"/>
          <w:b/>
          <w:sz w:val="24"/>
          <w:szCs w:val="24"/>
        </w:rPr>
      </w:pPr>
    </w:p>
    <w:p w:rsidR="006D4BC0" w:rsidRPr="000F3353" w:rsidRDefault="006D4BC0" w:rsidP="006D4BC0">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6D4BC0" w:rsidRPr="000F3353" w:rsidRDefault="006D4BC0" w:rsidP="006D4BC0">
      <w:pPr>
        <w:jc w:val="center"/>
        <w:rPr>
          <w:rFonts w:ascii="Times New Roman" w:hAnsi="Times New Roman"/>
          <w:b/>
          <w:sz w:val="24"/>
          <w:szCs w:val="24"/>
          <w:vertAlign w:val="superscript"/>
        </w:rPr>
      </w:pPr>
      <w:r w:rsidRPr="000F3353">
        <w:rPr>
          <w:rFonts w:ascii="Times New Roman" w:hAnsi="Times New Roman"/>
          <w:b/>
          <w:sz w:val="24"/>
          <w:szCs w:val="24"/>
        </w:rPr>
        <w:t xml:space="preserve">ОП.05 ИНФОРМАЦИОННО-КОММУНИКАЦИОННЫЕ ТЕХНОЛОГИИ </w:t>
      </w:r>
      <w:r>
        <w:rPr>
          <w:rFonts w:ascii="Times New Roman" w:hAnsi="Times New Roman"/>
          <w:b/>
          <w:sz w:val="24"/>
          <w:szCs w:val="24"/>
        </w:rPr>
        <w:br/>
      </w:r>
      <w:r w:rsidRPr="000F3353">
        <w:rPr>
          <w:rFonts w:ascii="Times New Roman" w:hAnsi="Times New Roman"/>
          <w:b/>
          <w:sz w:val="24"/>
          <w:szCs w:val="24"/>
        </w:rPr>
        <w:t>В ТУРИЗМЕ И ГОСТЕПРИИМСТВЕ</w:t>
      </w:r>
    </w:p>
    <w:p w:rsidR="006D4BC0" w:rsidRPr="000F3353" w:rsidRDefault="006D4BC0" w:rsidP="006D4BC0">
      <w:pPr>
        <w:jc w:val="cente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i/>
          <w:sz w:val="24"/>
          <w:szCs w:val="24"/>
        </w:rPr>
      </w:pPr>
    </w:p>
    <w:p w:rsidR="006D4BC0" w:rsidRPr="000F3353" w:rsidRDefault="006D4BC0" w:rsidP="006D4BC0">
      <w:pPr>
        <w:rPr>
          <w:rFonts w:ascii="Times New Roman" w:hAnsi="Times New Roman"/>
          <w:b/>
          <w:sz w:val="24"/>
          <w:szCs w:val="24"/>
        </w:rPr>
      </w:pPr>
    </w:p>
    <w:p w:rsidR="006D4BC0" w:rsidRPr="00F43C76" w:rsidRDefault="006D4BC0" w:rsidP="006D4BC0">
      <w:pPr>
        <w:jc w:val="center"/>
        <w:rPr>
          <w:rFonts w:ascii="Times New Roman" w:hAnsi="Times New Roman"/>
          <w:b/>
          <w:vertAlign w:val="superscript"/>
        </w:rPr>
      </w:pPr>
      <w:r w:rsidRPr="000F3353">
        <w:rPr>
          <w:rFonts w:ascii="Times New Roman" w:hAnsi="Times New Roman"/>
          <w:b/>
          <w:bCs/>
          <w:sz w:val="24"/>
          <w:szCs w:val="24"/>
        </w:rPr>
        <w:t>202</w:t>
      </w:r>
      <w:r w:rsidR="00D73C7D">
        <w:rPr>
          <w:rFonts w:ascii="Times New Roman" w:hAnsi="Times New Roman"/>
          <w:b/>
          <w:bCs/>
          <w:sz w:val="24"/>
          <w:szCs w:val="24"/>
        </w:rPr>
        <w:t>4</w:t>
      </w:r>
      <w:r w:rsidRPr="000F3353">
        <w:rPr>
          <w:rFonts w:ascii="Times New Roman" w:hAnsi="Times New Roman"/>
          <w:b/>
          <w:bCs/>
          <w:sz w:val="24"/>
          <w:szCs w:val="24"/>
        </w:rPr>
        <w:t xml:space="preserve"> г.</w:t>
      </w:r>
      <w:r w:rsidRPr="00F43C76">
        <w:rPr>
          <w:rFonts w:ascii="Times New Roman" w:hAnsi="Times New Roman"/>
          <w:b/>
          <w:bCs/>
        </w:rPr>
        <w:br w:type="page"/>
      </w:r>
    </w:p>
    <w:p w:rsidR="00F25C3F" w:rsidRDefault="006666FF" w:rsidP="00F25C3F">
      <w:pPr>
        <w:pStyle w:val="ab"/>
        <w:jc w:val="both"/>
        <w:rPr>
          <w:rFonts w:ascii="Times New Roman" w:hAnsi="Times New Roman"/>
        </w:rPr>
      </w:pPr>
      <w:r w:rsidRPr="006666FF">
        <w:rPr>
          <w:rFonts w:ascii="Times New Roman" w:hAnsi="Times New Roman"/>
        </w:rPr>
        <w:lastRenderedPageBreak/>
        <w:drawing>
          <wp:anchor distT="0" distB="0" distL="114300" distR="114300" simplePos="0" relativeHeight="251659264" behindDoc="0" locked="0" layoutInCell="1" allowOverlap="1">
            <wp:simplePos x="0" y="0"/>
            <wp:positionH relativeFrom="column">
              <wp:posOffset>-576055</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3"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F25C3F" w:rsidRPr="001D0341" w:rsidRDefault="00F25C3F" w:rsidP="00F25C3F">
      <w:pPr>
        <w:pStyle w:val="ab"/>
        <w:jc w:val="both"/>
        <w:rPr>
          <w:rFonts w:ascii="Times New Roman" w:hAnsi="Times New Roman"/>
          <w:i/>
          <w:iCs/>
          <w:color w:val="000000"/>
        </w:rPr>
      </w:pPr>
      <w:r w:rsidRPr="00F25C3F">
        <w:rPr>
          <w:rFonts w:ascii="Times New Roman" w:hAnsi="Times New Roman"/>
        </w:rPr>
        <w:t xml:space="preserve">Рабочая программа  ОП.05 </w:t>
      </w:r>
      <w:r>
        <w:rPr>
          <w:rFonts w:ascii="Times New Roman" w:hAnsi="Times New Roman"/>
        </w:rPr>
        <w:t>И</w:t>
      </w:r>
      <w:r w:rsidRPr="00F25C3F">
        <w:rPr>
          <w:rFonts w:ascii="Times New Roman" w:hAnsi="Times New Roman"/>
        </w:rPr>
        <w:t xml:space="preserve">нформационно-коммуникационные технологии </w:t>
      </w:r>
      <w:r w:rsidRPr="00F25C3F">
        <w:rPr>
          <w:rFonts w:ascii="Times New Roman" w:hAnsi="Times New Roman"/>
        </w:rPr>
        <w:br/>
        <w:t>в туризме и гостеприимстве</w:t>
      </w:r>
      <w:r>
        <w:rPr>
          <w:rFonts w:ascii="Times New Roman" w:hAnsi="Times New Roman"/>
        </w:rPr>
        <w:t xml:space="preserve"> разработана д</w:t>
      </w:r>
      <w:r w:rsidRPr="001D0341">
        <w:rPr>
          <w:rFonts w:ascii="Times New Roman" w:hAnsi="Times New Roman"/>
          <w:color w:val="000000"/>
        </w:rPr>
        <w:t xml:space="preserve">ля специальности </w:t>
      </w:r>
      <w:r w:rsidRPr="001D0341">
        <w:rPr>
          <w:rFonts w:ascii="Times New Roman" w:hAnsi="Times New Roman"/>
          <w:iCs/>
          <w:color w:val="000000"/>
        </w:rPr>
        <w:t xml:space="preserve">43.02.16 </w:t>
      </w:r>
      <w:r>
        <w:rPr>
          <w:rFonts w:ascii="Times New Roman" w:hAnsi="Times New Roman"/>
          <w:iCs/>
          <w:color w:val="000000"/>
        </w:rPr>
        <w:t>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F25C3F" w:rsidRPr="00327210" w:rsidRDefault="00F25C3F" w:rsidP="00F25C3F">
      <w:pPr>
        <w:shd w:val="clear" w:color="auto" w:fill="FFFFFF"/>
        <w:jc w:val="both"/>
        <w:rPr>
          <w:i/>
          <w:iCs/>
          <w:color w:val="000000"/>
          <w:sz w:val="24"/>
          <w:szCs w:val="24"/>
        </w:rPr>
      </w:pPr>
    </w:p>
    <w:p w:rsidR="00F25C3F" w:rsidRPr="001D0341" w:rsidRDefault="00F25C3F" w:rsidP="00F25C3F">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F25C3F" w:rsidRPr="001D0341" w:rsidRDefault="00F25C3F" w:rsidP="00F25C3F">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Пивоварова О.В., преподаватель  ФКПОУ «МЭКИ» Минтруда России;</w:t>
      </w:r>
    </w:p>
    <w:p w:rsidR="00F25C3F" w:rsidRPr="001D0341" w:rsidRDefault="00F25C3F" w:rsidP="00F25C3F">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Баранов В.М</w:t>
      </w:r>
      <w:r w:rsidRPr="001D0341">
        <w:rPr>
          <w:rFonts w:ascii="Times New Roman" w:hAnsi="Times New Roman"/>
          <w:color w:val="000000"/>
          <w:sz w:val="24"/>
          <w:szCs w:val="24"/>
        </w:rPr>
        <w:t>., преподаватель  ФКПОУ «МЭКИ» Минтруда России;</w:t>
      </w: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F25C3F" w:rsidRDefault="00F25C3F" w:rsidP="006D4BC0">
      <w:pPr>
        <w:jc w:val="center"/>
        <w:rPr>
          <w:rFonts w:ascii="Times New Roman" w:hAnsi="Times New Roman"/>
          <w:b/>
          <w:i/>
        </w:rPr>
      </w:pPr>
    </w:p>
    <w:p w:rsidR="006D4BC0" w:rsidRPr="00F43C76" w:rsidRDefault="006D4BC0" w:rsidP="006D4BC0">
      <w:pPr>
        <w:jc w:val="center"/>
        <w:rPr>
          <w:rFonts w:ascii="Times New Roman" w:hAnsi="Times New Roman"/>
          <w:b/>
          <w:i/>
        </w:rPr>
      </w:pPr>
      <w:r w:rsidRPr="00F43C76">
        <w:rPr>
          <w:rFonts w:ascii="Times New Roman" w:hAnsi="Times New Roman"/>
          <w:b/>
          <w:i/>
        </w:rPr>
        <w:t>СОДЕРЖАНИЕ</w:t>
      </w:r>
    </w:p>
    <w:p w:rsidR="006D4BC0" w:rsidRPr="00F43C76" w:rsidRDefault="006D4BC0" w:rsidP="006D4BC0">
      <w:pPr>
        <w:rPr>
          <w:rFonts w:ascii="Times New Roman" w:hAnsi="Times New Roman"/>
          <w:b/>
          <w:i/>
        </w:rPr>
      </w:pPr>
    </w:p>
    <w:tbl>
      <w:tblPr>
        <w:tblW w:w="0" w:type="auto"/>
        <w:tblLook w:val="01E0"/>
      </w:tblPr>
      <w:tblGrid>
        <w:gridCol w:w="7501"/>
        <w:gridCol w:w="1854"/>
      </w:tblGrid>
      <w:tr w:rsidR="006D4BC0" w:rsidRPr="00F43C76" w:rsidTr="00F25C3F">
        <w:tc>
          <w:tcPr>
            <w:tcW w:w="7501" w:type="dxa"/>
            <w:hideMark/>
          </w:tcPr>
          <w:p w:rsidR="006D4BC0" w:rsidRPr="00F43C76" w:rsidRDefault="006D4BC0" w:rsidP="00F25C3F">
            <w:pPr>
              <w:numPr>
                <w:ilvl w:val="0"/>
                <w:numId w:val="1"/>
              </w:numPr>
              <w:suppressAutoHyphens/>
              <w:rPr>
                <w:rFonts w:ascii="Times New Roman" w:hAnsi="Times New Roman"/>
                <w:b/>
              </w:rPr>
            </w:pPr>
            <w:r w:rsidRPr="00F43C76">
              <w:rPr>
                <w:rFonts w:ascii="Times New Roman" w:hAnsi="Times New Roman"/>
                <w:b/>
              </w:rPr>
              <w:t>ОБЩАЯ ХАРАКТЕРИСТИКА РАБОЧЕЙ ПРОГРАММЫ УЧЕБНОЙ ДИСЦИПЛИНЫ</w:t>
            </w:r>
          </w:p>
        </w:tc>
        <w:tc>
          <w:tcPr>
            <w:tcW w:w="1854" w:type="dxa"/>
          </w:tcPr>
          <w:p w:rsidR="006D4BC0" w:rsidRPr="00F43C76" w:rsidRDefault="006D4BC0" w:rsidP="00F25C3F">
            <w:pPr>
              <w:jc w:val="center"/>
              <w:rPr>
                <w:rFonts w:ascii="Times New Roman" w:hAnsi="Times New Roman"/>
                <w:b/>
              </w:rPr>
            </w:pPr>
          </w:p>
        </w:tc>
      </w:tr>
      <w:tr w:rsidR="006D4BC0" w:rsidRPr="00F43C76" w:rsidTr="00F25C3F">
        <w:tc>
          <w:tcPr>
            <w:tcW w:w="7501" w:type="dxa"/>
            <w:hideMark/>
          </w:tcPr>
          <w:p w:rsidR="006D4BC0" w:rsidRPr="00F43C76" w:rsidRDefault="006D4BC0" w:rsidP="006D4BC0">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6D4BC0" w:rsidRPr="00F43C76" w:rsidRDefault="006D4BC0" w:rsidP="006D4BC0">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6D4BC0" w:rsidRPr="00F43C76" w:rsidRDefault="006D4BC0" w:rsidP="00F25C3F">
            <w:pPr>
              <w:jc w:val="center"/>
              <w:rPr>
                <w:rFonts w:ascii="Times New Roman" w:hAnsi="Times New Roman"/>
                <w:b/>
              </w:rPr>
            </w:pPr>
          </w:p>
        </w:tc>
      </w:tr>
      <w:tr w:rsidR="006D4BC0" w:rsidRPr="00F43C76" w:rsidTr="00F25C3F">
        <w:tc>
          <w:tcPr>
            <w:tcW w:w="7501" w:type="dxa"/>
          </w:tcPr>
          <w:p w:rsidR="006D4BC0" w:rsidRPr="00F43C76" w:rsidRDefault="006D4BC0" w:rsidP="006D4BC0">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6D4BC0" w:rsidRPr="00F43C76" w:rsidRDefault="006D4BC0" w:rsidP="00F25C3F">
            <w:pPr>
              <w:suppressAutoHyphens/>
              <w:rPr>
                <w:rFonts w:ascii="Times New Roman" w:hAnsi="Times New Roman"/>
                <w:b/>
              </w:rPr>
            </w:pPr>
          </w:p>
        </w:tc>
        <w:tc>
          <w:tcPr>
            <w:tcW w:w="1854" w:type="dxa"/>
          </w:tcPr>
          <w:p w:rsidR="006D4BC0" w:rsidRPr="00F43C76" w:rsidRDefault="006D4BC0" w:rsidP="00F25C3F">
            <w:pPr>
              <w:jc w:val="center"/>
              <w:rPr>
                <w:rFonts w:ascii="Times New Roman" w:hAnsi="Times New Roman"/>
                <w:b/>
              </w:rPr>
            </w:pPr>
          </w:p>
        </w:tc>
      </w:tr>
    </w:tbl>
    <w:p w:rsidR="006D4BC0" w:rsidRPr="000F3353" w:rsidRDefault="006D4BC0" w:rsidP="006D4BC0">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ОБЩАЯ ХАРАКТЕРИСТИКА РАБОЧЕЙ ПРОГРАММЫ УЧЕБНОЙ ДИСЦИПЛИНЫ</w:t>
      </w:r>
    </w:p>
    <w:p w:rsidR="006D4BC0" w:rsidRPr="000F3353" w:rsidRDefault="006D4BC0" w:rsidP="006D4BC0">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t xml:space="preserve">ОП.05 ИНФОРМАЦИОННО-КОММУНИКАЦИОННЫЕ ТЕХНОЛОГИИ </w:t>
      </w:r>
      <w:r>
        <w:rPr>
          <w:rFonts w:ascii="Times New Roman" w:hAnsi="Times New Roman"/>
          <w:b/>
          <w:sz w:val="24"/>
          <w:szCs w:val="24"/>
        </w:rPr>
        <w:br/>
      </w:r>
      <w:r w:rsidRPr="000F3353">
        <w:rPr>
          <w:rFonts w:ascii="Times New Roman" w:hAnsi="Times New Roman"/>
          <w:b/>
          <w:sz w:val="24"/>
          <w:szCs w:val="24"/>
        </w:rPr>
        <w:t>В ТУРИЗМЕ И ГОСТЕПРИИМСТВЕ</w:t>
      </w:r>
    </w:p>
    <w:p w:rsidR="006D4BC0" w:rsidRPr="000F3353" w:rsidRDefault="006D4BC0" w:rsidP="006D4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D4BC0" w:rsidRPr="000F3353" w:rsidRDefault="006D4BC0" w:rsidP="006D4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6D4BC0" w:rsidRPr="000F3353" w:rsidRDefault="006D4BC0" w:rsidP="006D4B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«Информационно-коммуникационные технологии в туризме и гостеприимстве» является обязательной частью </w:t>
      </w:r>
      <w:proofErr w:type="spellStart"/>
      <w:r w:rsidRPr="000F3353">
        <w:rPr>
          <w:rFonts w:ascii="Times New Roman" w:hAnsi="Times New Roman"/>
          <w:sz w:val="24"/>
          <w:szCs w:val="24"/>
        </w:rPr>
        <w:t>общепрофессионального</w:t>
      </w:r>
      <w:proofErr w:type="spellEnd"/>
      <w:r w:rsidRPr="000F3353">
        <w:rPr>
          <w:rFonts w:ascii="Times New Roman" w:hAnsi="Times New Roman"/>
          <w:sz w:val="24"/>
          <w:szCs w:val="24"/>
        </w:rPr>
        <w:t xml:space="preserve"> цикла основной образовательной программы в соответствии с ФГОС СПО по специальности. </w:t>
      </w:r>
    </w:p>
    <w:p w:rsidR="006D4BC0" w:rsidRPr="000F3353" w:rsidRDefault="006D4BC0" w:rsidP="006D4B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01-03, ОК 09</w:t>
      </w:r>
    </w:p>
    <w:p w:rsidR="006D4BC0" w:rsidRPr="000F3353" w:rsidRDefault="006D4BC0" w:rsidP="006D4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D4BC0" w:rsidRPr="000F3353" w:rsidRDefault="006D4BC0" w:rsidP="006D4BC0">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6D4BC0" w:rsidRPr="000F3353" w:rsidRDefault="006D4BC0" w:rsidP="006D4BC0">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111"/>
        <w:gridCol w:w="4224"/>
      </w:tblGrid>
      <w:tr w:rsidR="006D4BC0" w:rsidRPr="000F3353" w:rsidTr="00F25C3F">
        <w:trPr>
          <w:trHeight w:val="444"/>
        </w:trPr>
        <w:tc>
          <w:tcPr>
            <w:tcW w:w="1129"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4111"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4224"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6D4BC0" w:rsidRPr="000F3353" w:rsidTr="00F25C3F">
        <w:trPr>
          <w:trHeight w:val="212"/>
        </w:trPr>
        <w:tc>
          <w:tcPr>
            <w:tcW w:w="1129"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01-03</w:t>
            </w:r>
          </w:p>
          <w:p w:rsidR="006D4BC0" w:rsidRPr="000F3353" w:rsidRDefault="006D4BC0" w:rsidP="00F25C3F">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tc>
        <w:tc>
          <w:tcPr>
            <w:tcW w:w="4111"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пользоваться современными средствами связи и оргтехникой; обрабатывать текстовую и табличную информацию;</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использовать</w:t>
            </w:r>
            <w:r w:rsidRPr="000F3353">
              <w:rPr>
                <w:rFonts w:ascii="Times New Roman" w:hAnsi="Times New Roman"/>
                <w:bCs/>
                <w:sz w:val="24"/>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использовать</w:t>
            </w:r>
            <w:r w:rsidRPr="000F3353">
              <w:rPr>
                <w:rFonts w:ascii="Times New Roman" w:hAnsi="Times New Roman"/>
                <w:bCs/>
                <w:sz w:val="24"/>
                <w:szCs w:val="24"/>
              </w:rPr>
              <w:tab/>
              <w:t>в</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профессиональной деятельности различные виды программного обеспечения, применять компьютерные и телекоммуникационные средства; обеспечивать информационную безопасность; применять антивирусные средства защиты информации; осуществлять</w:t>
            </w:r>
            <w:r w:rsidRPr="000F3353">
              <w:rPr>
                <w:rFonts w:ascii="Times New Roman" w:hAnsi="Times New Roman"/>
                <w:bCs/>
                <w:sz w:val="24"/>
                <w:szCs w:val="24"/>
              </w:rPr>
              <w:tab/>
              <w:t>поиск необходимой информации</w:t>
            </w:r>
          </w:p>
        </w:tc>
        <w:tc>
          <w:tcPr>
            <w:tcW w:w="4224" w:type="dxa"/>
            <w:tcBorders>
              <w:top w:val="single" w:sz="4" w:space="0" w:color="auto"/>
              <w:left w:val="single" w:sz="4" w:space="0" w:color="auto"/>
              <w:bottom w:val="single" w:sz="4" w:space="0" w:color="auto"/>
              <w:right w:val="single" w:sz="4" w:space="0" w:color="auto"/>
            </w:tcBorders>
            <w:hideMark/>
          </w:tcPr>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основных понятий автоматизированной обработки информации;</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общего состава и структуры персональных компьютеров и вычислительных систем;</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базовых системных программных продуктов в области профессиональной деятельности;</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состава, функций и возможностей использования информационных и телекоммуникационных технологий в профессиональной деятельности;</w:t>
            </w:r>
          </w:p>
          <w:p w:rsidR="006D4BC0" w:rsidRPr="000F3353" w:rsidRDefault="006D4BC0" w:rsidP="00F25C3F">
            <w:pPr>
              <w:spacing w:after="0" w:line="240" w:lineRule="auto"/>
              <w:jc w:val="both"/>
              <w:rPr>
                <w:rFonts w:ascii="Times New Roman" w:hAnsi="Times New Roman"/>
                <w:bCs/>
                <w:sz w:val="24"/>
                <w:szCs w:val="24"/>
              </w:rPr>
            </w:pPr>
            <w:r w:rsidRPr="000F3353">
              <w:rPr>
                <w:rFonts w:ascii="Times New Roman" w:hAnsi="Times New Roman"/>
                <w:bCs/>
                <w:sz w:val="24"/>
                <w:szCs w:val="24"/>
              </w:rPr>
              <w:t>методов и средств сбора, обработки, хранения, передачи и накопления информации;</w:t>
            </w:r>
          </w:p>
          <w:p w:rsidR="006D4BC0" w:rsidRPr="000F3353" w:rsidRDefault="006D4BC0" w:rsidP="00F25C3F">
            <w:pPr>
              <w:pStyle w:val="a8"/>
              <w:suppressAutoHyphens/>
              <w:spacing w:before="0" w:after="0"/>
              <w:ind w:left="0"/>
              <w:jc w:val="both"/>
            </w:pPr>
            <w:r w:rsidRPr="000F3353">
              <w:rPr>
                <w:bCs/>
              </w:rPr>
              <w:t>основных методов и приемов обеспечения информационной безопасности</w:t>
            </w:r>
          </w:p>
        </w:tc>
      </w:tr>
    </w:tbl>
    <w:p w:rsidR="006D4BC0" w:rsidRPr="000F3353" w:rsidRDefault="006D4BC0"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F25C3F" w:rsidRDefault="00F25C3F" w:rsidP="006D4BC0">
      <w:pPr>
        <w:suppressAutoHyphens/>
        <w:spacing w:after="0" w:line="240" w:lineRule="auto"/>
        <w:jc w:val="center"/>
        <w:rPr>
          <w:rFonts w:ascii="Times New Roman" w:hAnsi="Times New Roman"/>
          <w:b/>
          <w:sz w:val="24"/>
          <w:szCs w:val="24"/>
        </w:rPr>
      </w:pPr>
    </w:p>
    <w:p w:rsidR="006D4BC0" w:rsidRPr="000F3353" w:rsidRDefault="006D4BC0" w:rsidP="006D4BC0">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6D4BC0" w:rsidRDefault="006D4BC0" w:rsidP="006D4BC0">
      <w:pPr>
        <w:suppressAutoHyphens/>
        <w:spacing w:after="0" w:line="240" w:lineRule="auto"/>
        <w:ind w:firstLine="709"/>
        <w:rPr>
          <w:rFonts w:ascii="Times New Roman" w:hAnsi="Times New Roman"/>
          <w:b/>
          <w:sz w:val="24"/>
          <w:szCs w:val="24"/>
        </w:rPr>
      </w:pPr>
    </w:p>
    <w:p w:rsidR="006D4BC0" w:rsidRPr="000F3353" w:rsidRDefault="006D4BC0" w:rsidP="006D4BC0">
      <w:pPr>
        <w:suppressAutoHyphens/>
        <w:spacing w:after="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6D4BC0" w:rsidRPr="000F3353" w:rsidTr="00F25C3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6D4BC0" w:rsidRPr="000F3353" w:rsidTr="00F25C3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F25C3F" w:rsidP="00F25C3F">
            <w:pPr>
              <w:suppressAutoHyphens/>
              <w:spacing w:after="0"/>
              <w:jc w:val="center"/>
              <w:rPr>
                <w:rFonts w:ascii="Times New Roman" w:hAnsi="Times New Roman"/>
                <w:iCs/>
                <w:sz w:val="24"/>
                <w:szCs w:val="24"/>
              </w:rPr>
            </w:pPr>
            <w:r>
              <w:rPr>
                <w:rFonts w:ascii="Times New Roman" w:hAnsi="Times New Roman"/>
                <w:iCs/>
                <w:sz w:val="24"/>
                <w:szCs w:val="24"/>
              </w:rPr>
              <w:t>123</w:t>
            </w:r>
          </w:p>
        </w:tc>
      </w:tr>
      <w:tr w:rsidR="006D4BC0" w:rsidRPr="000F3353" w:rsidTr="00F25C3F">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6D4BC0" w:rsidRPr="000F3353" w:rsidRDefault="006D4BC0" w:rsidP="00F25C3F">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6D4BC0" w:rsidRDefault="00063603" w:rsidP="00F25C3F">
            <w:pPr>
              <w:suppressAutoHyphens/>
              <w:spacing w:after="0"/>
              <w:jc w:val="center"/>
              <w:rPr>
                <w:rFonts w:ascii="Times New Roman" w:hAnsi="Times New Roman"/>
                <w:iCs/>
                <w:sz w:val="24"/>
                <w:szCs w:val="24"/>
              </w:rPr>
            </w:pPr>
            <w:r>
              <w:rPr>
                <w:rFonts w:ascii="Times New Roman" w:hAnsi="Times New Roman"/>
                <w:iCs/>
                <w:sz w:val="24"/>
                <w:szCs w:val="24"/>
              </w:rPr>
              <w:t>88</w:t>
            </w:r>
          </w:p>
        </w:tc>
      </w:tr>
      <w:tr w:rsidR="006D4BC0" w:rsidRPr="000F3353" w:rsidTr="00F25C3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6D4BC0" w:rsidRPr="000F3353" w:rsidTr="00F25C3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063603" w:rsidP="00F25C3F">
            <w:pPr>
              <w:suppressAutoHyphens/>
              <w:spacing w:after="0"/>
              <w:jc w:val="center"/>
              <w:rPr>
                <w:rFonts w:ascii="Times New Roman" w:hAnsi="Times New Roman"/>
                <w:iCs/>
                <w:sz w:val="24"/>
                <w:szCs w:val="24"/>
              </w:rPr>
            </w:pPr>
            <w:r>
              <w:rPr>
                <w:rFonts w:ascii="Times New Roman" w:hAnsi="Times New Roman"/>
                <w:iCs/>
                <w:sz w:val="24"/>
                <w:szCs w:val="24"/>
              </w:rPr>
              <w:t>28</w:t>
            </w:r>
          </w:p>
        </w:tc>
      </w:tr>
      <w:tr w:rsidR="006D4BC0" w:rsidRPr="000F3353" w:rsidTr="00F25C3F">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063603" w:rsidP="00F25C3F">
            <w:pPr>
              <w:suppressAutoHyphens/>
              <w:spacing w:after="0"/>
              <w:jc w:val="center"/>
              <w:rPr>
                <w:rFonts w:ascii="Times New Roman" w:hAnsi="Times New Roman"/>
                <w:iCs/>
                <w:sz w:val="24"/>
                <w:szCs w:val="24"/>
              </w:rPr>
            </w:pPr>
            <w:r>
              <w:rPr>
                <w:rFonts w:ascii="Times New Roman" w:hAnsi="Times New Roman"/>
                <w:iCs/>
                <w:sz w:val="24"/>
                <w:szCs w:val="24"/>
              </w:rPr>
              <w:t>88</w:t>
            </w:r>
          </w:p>
        </w:tc>
      </w:tr>
      <w:tr w:rsidR="006D4BC0" w:rsidRPr="000F3353" w:rsidTr="00F25C3F">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6D4BC0" w:rsidRPr="000F3353" w:rsidRDefault="00F25C3F" w:rsidP="00F25C3F">
            <w:pPr>
              <w:suppressAutoHyphens/>
              <w:spacing w:after="0"/>
              <w:jc w:val="center"/>
              <w:rPr>
                <w:rFonts w:ascii="Times New Roman" w:hAnsi="Times New Roman"/>
                <w:iCs/>
                <w:sz w:val="24"/>
                <w:szCs w:val="24"/>
              </w:rPr>
            </w:pPr>
            <w:r>
              <w:rPr>
                <w:rFonts w:ascii="Times New Roman" w:hAnsi="Times New Roman"/>
                <w:iCs/>
                <w:sz w:val="24"/>
                <w:szCs w:val="24"/>
              </w:rPr>
              <w:t>4</w:t>
            </w:r>
          </w:p>
        </w:tc>
      </w:tr>
      <w:tr w:rsidR="006D4BC0" w:rsidRPr="000F3353" w:rsidTr="00F25C3F">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D4BC0" w:rsidRPr="000F3353" w:rsidRDefault="006D4BC0" w:rsidP="00F25C3F">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r w:rsidR="00063603">
              <w:rPr>
                <w:rFonts w:ascii="Times New Roman" w:hAnsi="Times New Roman"/>
                <w:iCs/>
                <w:sz w:val="24"/>
                <w:szCs w:val="24"/>
              </w:rPr>
              <w:t xml:space="preserve"> Экзамен в </w:t>
            </w:r>
            <w:r w:rsidR="00063603">
              <w:rPr>
                <w:rFonts w:ascii="Times New Roman" w:hAnsi="Times New Roman"/>
                <w:iCs/>
                <w:sz w:val="24"/>
                <w:szCs w:val="24"/>
                <w:lang w:val="en-US"/>
              </w:rPr>
              <w:t>IV</w:t>
            </w:r>
            <w:r w:rsidR="00063603" w:rsidRPr="00063603">
              <w:rPr>
                <w:rFonts w:ascii="Times New Roman" w:hAnsi="Times New Roman"/>
                <w:iCs/>
                <w:sz w:val="24"/>
                <w:szCs w:val="24"/>
              </w:rPr>
              <w:t xml:space="preserve"> семестре</w:t>
            </w:r>
          </w:p>
        </w:tc>
        <w:tc>
          <w:tcPr>
            <w:tcW w:w="1315" w:type="pct"/>
            <w:tcBorders>
              <w:top w:val="single" w:sz="6" w:space="0" w:color="000000"/>
              <w:left w:val="single" w:sz="6" w:space="0" w:color="000000"/>
              <w:bottom w:val="single" w:sz="6" w:space="0" w:color="000000"/>
              <w:right w:val="single" w:sz="6" w:space="0" w:color="000000"/>
            </w:tcBorders>
            <w:vAlign w:val="center"/>
          </w:tcPr>
          <w:p w:rsidR="006D4BC0" w:rsidRPr="00F25C3F" w:rsidRDefault="00063603" w:rsidP="00F25C3F">
            <w:pPr>
              <w:suppressAutoHyphens/>
              <w:spacing w:after="0"/>
              <w:jc w:val="center"/>
              <w:rPr>
                <w:rFonts w:ascii="Times New Roman" w:hAnsi="Times New Roman"/>
                <w:iCs/>
                <w:sz w:val="24"/>
                <w:szCs w:val="24"/>
              </w:rPr>
            </w:pPr>
            <w:r>
              <w:rPr>
                <w:rFonts w:ascii="Times New Roman" w:hAnsi="Times New Roman"/>
                <w:iCs/>
                <w:sz w:val="24"/>
                <w:szCs w:val="24"/>
              </w:rPr>
              <w:t>3</w:t>
            </w:r>
          </w:p>
        </w:tc>
      </w:tr>
    </w:tbl>
    <w:p w:rsidR="006D4BC0" w:rsidRPr="00F43C76" w:rsidRDefault="006D4BC0" w:rsidP="006D4BC0">
      <w:pPr>
        <w:spacing w:after="0"/>
        <w:rPr>
          <w:rFonts w:ascii="Times New Roman" w:hAnsi="Times New Roman"/>
          <w:b/>
          <w:i/>
        </w:rPr>
        <w:sectPr w:rsidR="006D4BC0" w:rsidRPr="00F43C76">
          <w:pgSz w:w="11906" w:h="16838"/>
          <w:pgMar w:top="1134" w:right="850" w:bottom="284" w:left="1701" w:header="708" w:footer="708" w:gutter="0"/>
          <w:cols w:space="720"/>
        </w:sectPr>
      </w:pPr>
    </w:p>
    <w:p w:rsidR="006D4BC0" w:rsidRPr="00F43C76" w:rsidRDefault="006D4BC0" w:rsidP="006D4BC0">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1"/>
        <w:gridCol w:w="8886"/>
        <w:gridCol w:w="2223"/>
        <w:gridCol w:w="1824"/>
      </w:tblGrid>
      <w:tr w:rsidR="006D4BC0" w:rsidRPr="00FE6A80" w:rsidTr="00F25C3F">
        <w:trPr>
          <w:trHeight w:val="20"/>
        </w:trPr>
        <w:tc>
          <w:tcPr>
            <w:tcW w:w="788"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uppressAutoHyphens/>
              <w:spacing w:after="0" w:line="240" w:lineRule="auto"/>
              <w:jc w:val="center"/>
              <w:rPr>
                <w:rFonts w:ascii="Times New Roman" w:hAnsi="Times New Roman"/>
                <w:b/>
                <w:bCs/>
              </w:rPr>
            </w:pPr>
            <w:r w:rsidRPr="00FE6A80">
              <w:rPr>
                <w:rFonts w:ascii="Times New Roman" w:hAnsi="Times New Roman"/>
                <w:b/>
                <w:bCs/>
              </w:rPr>
              <w:t>Наименование разделов и тем</w:t>
            </w:r>
          </w:p>
        </w:tc>
        <w:tc>
          <w:tcPr>
            <w:tcW w:w="289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uppressAutoHyphens/>
              <w:spacing w:after="0" w:line="240" w:lineRule="auto"/>
              <w:jc w:val="center"/>
              <w:rPr>
                <w:rFonts w:ascii="Times New Roman" w:hAnsi="Times New Roman"/>
                <w:b/>
                <w:bCs/>
              </w:rPr>
            </w:pPr>
            <w:r w:rsidRPr="00FE6A80">
              <w:rPr>
                <w:rFonts w:ascii="Times New Roman" w:hAnsi="Times New Roman"/>
                <w:b/>
                <w:bCs/>
              </w:rPr>
              <w:t>Содержание учебного материала и формы организации деятельности обучающихся</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uppressAutoHyphens/>
              <w:spacing w:after="0" w:line="240" w:lineRule="auto"/>
              <w:jc w:val="center"/>
              <w:rPr>
                <w:rFonts w:ascii="Times New Roman" w:hAnsi="Times New Roman"/>
                <w:b/>
                <w:bCs/>
              </w:rPr>
            </w:pPr>
            <w:r w:rsidRPr="00FE6A80">
              <w:rPr>
                <w:rFonts w:ascii="Times New Roman" w:hAnsi="Times New Roman"/>
                <w:b/>
                <w:bCs/>
              </w:rPr>
              <w:t xml:space="preserve">Объем, акад. ч / в том числе в форме практической подготовки, </w:t>
            </w:r>
            <w:proofErr w:type="spellStart"/>
            <w:r w:rsidRPr="00FE6A80">
              <w:rPr>
                <w:rFonts w:ascii="Times New Roman" w:hAnsi="Times New Roman"/>
                <w:b/>
                <w:bCs/>
              </w:rPr>
              <w:t>акад</w:t>
            </w:r>
            <w:proofErr w:type="spellEnd"/>
            <w:r w:rsidRPr="00FE6A80">
              <w:rPr>
                <w:rFonts w:ascii="Times New Roman" w:hAnsi="Times New Roman"/>
                <w:b/>
                <w:bCs/>
              </w:rPr>
              <w:t xml:space="preserve"> ч</w:t>
            </w:r>
          </w:p>
        </w:tc>
        <w:tc>
          <w:tcPr>
            <w:tcW w:w="59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uppressAutoHyphens/>
              <w:spacing w:after="0" w:line="240" w:lineRule="auto"/>
              <w:jc w:val="center"/>
              <w:rPr>
                <w:rFonts w:ascii="Times New Roman" w:hAnsi="Times New Roman"/>
                <w:b/>
                <w:bCs/>
              </w:rPr>
            </w:pPr>
            <w:r w:rsidRPr="00EB7A2F">
              <w:rPr>
                <w:rFonts w:ascii="Times New Roman" w:hAnsi="Times New Roman"/>
                <w:b/>
                <w:bCs/>
              </w:rPr>
              <w:t xml:space="preserve">Коды компетенций </w:t>
            </w:r>
            <w:r w:rsidRPr="00EB7A2F">
              <w:rPr>
                <w:rFonts w:ascii="Times New Roman" w:hAnsi="Times New Roman"/>
                <w:b/>
                <w:bCs/>
              </w:rPr>
              <w:br/>
              <w:t>и личностных результатов</w:t>
            </w:r>
            <w:r w:rsidRPr="00EB7A2F">
              <w:rPr>
                <w:rFonts w:ascii="Times New Roman" w:hAnsi="Times New Roman"/>
                <w:b/>
                <w:bCs/>
                <w:vertAlign w:val="superscript"/>
              </w:rPr>
              <w:footnoteReference w:id="2"/>
            </w:r>
            <w:r w:rsidRPr="00EB7A2F">
              <w:rPr>
                <w:rFonts w:ascii="Times New Roman" w:hAnsi="Times New Roman"/>
                <w:b/>
                <w:bCs/>
              </w:rPr>
              <w:t xml:space="preserve">, формированию которых способствует элемент программы </w:t>
            </w:r>
          </w:p>
        </w:tc>
      </w:tr>
      <w:tr w:rsidR="006D4BC0" w:rsidRPr="00FE6A80" w:rsidTr="00F25C3F">
        <w:trPr>
          <w:trHeight w:val="20"/>
        </w:trPr>
        <w:tc>
          <w:tcPr>
            <w:tcW w:w="788"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i/>
                <w:iCs/>
              </w:rPr>
            </w:pPr>
            <w:r w:rsidRPr="00FE6A80">
              <w:rPr>
                <w:rFonts w:ascii="Times New Roman" w:hAnsi="Times New Roman"/>
                <w:b/>
                <w:bCs/>
                <w:i/>
                <w:iCs/>
              </w:rPr>
              <w:t>1</w:t>
            </w:r>
          </w:p>
        </w:tc>
        <w:tc>
          <w:tcPr>
            <w:tcW w:w="289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i/>
                <w:iCs/>
              </w:rPr>
            </w:pPr>
            <w:r w:rsidRPr="00FE6A80">
              <w:rPr>
                <w:rFonts w:ascii="Times New Roman" w:hAnsi="Times New Roman"/>
                <w:b/>
                <w:bCs/>
                <w:i/>
                <w:iCs/>
              </w:rPr>
              <w:t>2</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i/>
                <w:iCs/>
              </w:rPr>
            </w:pPr>
            <w:r w:rsidRPr="00FE6A80">
              <w:rPr>
                <w:rFonts w:ascii="Times New Roman" w:hAnsi="Times New Roman"/>
                <w:bCs/>
                <w:i/>
                <w:iCs/>
              </w:rPr>
              <w:t>3</w:t>
            </w:r>
          </w:p>
        </w:tc>
        <w:tc>
          <w:tcPr>
            <w:tcW w:w="59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i/>
                <w:iCs/>
              </w:rPr>
            </w:pPr>
            <w:r w:rsidRPr="00FE6A80">
              <w:rPr>
                <w:rFonts w:ascii="Times New Roman" w:hAnsi="Times New Roman"/>
                <w:b/>
                <w:bCs/>
                <w:i/>
                <w:iCs/>
              </w:rPr>
              <w:t>4</w:t>
            </w:r>
          </w:p>
        </w:tc>
      </w:tr>
      <w:tr w:rsidR="006D4BC0"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Раздел 1. Введение в учебную дисциплину</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bCs/>
                <w:iCs/>
              </w:rPr>
            </w:pPr>
            <w:r>
              <w:rPr>
                <w:rFonts w:ascii="Times New Roman" w:hAnsi="Times New Roman"/>
                <w:b/>
                <w:bCs/>
                <w:iCs/>
              </w:rPr>
              <w:t>2</w:t>
            </w:r>
          </w:p>
        </w:tc>
        <w:tc>
          <w:tcPr>
            <w:tcW w:w="5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center"/>
              <w:rPr>
                <w:rFonts w:ascii="Times New Roman" w:hAnsi="Times New Roman"/>
                <w:b/>
                <w:bCs/>
                <w:i/>
                <w:iCs/>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Тема 1.1. Введение</w:t>
            </w:r>
          </w:p>
          <w:p w:rsidR="006D4BC0" w:rsidRPr="00FE6A80" w:rsidRDefault="006D4BC0" w:rsidP="00F25C3F">
            <w:pPr>
              <w:spacing w:after="0" w:line="240" w:lineRule="auto"/>
              <w:jc w:val="both"/>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Содержание учебного материала</w:t>
            </w:r>
          </w:p>
          <w:p w:rsidR="006D4BC0" w:rsidRPr="00FE6A80" w:rsidRDefault="006D4BC0" w:rsidP="00F25C3F">
            <w:pPr>
              <w:pStyle w:val="Default"/>
              <w:jc w:val="both"/>
              <w:rPr>
                <w:color w:val="auto"/>
                <w:sz w:val="22"/>
                <w:szCs w:val="22"/>
              </w:rPr>
            </w:pPr>
            <w:r w:rsidRPr="00FE6A80">
              <w:rPr>
                <w:color w:val="auto"/>
                <w:sz w:val="22"/>
                <w:szCs w:val="22"/>
              </w:rPr>
              <w:t xml:space="preserve">Цели, задачи и содержание дисциплины. Значение информационных технологий в профессиональной деятельности.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uppressAutoHyphens/>
              <w:spacing w:after="0" w:line="240" w:lineRule="auto"/>
              <w:jc w:val="center"/>
              <w:rPr>
                <w:rFonts w:ascii="Times New Roman" w:hAnsi="Times New Roman"/>
                <w:iCs/>
              </w:rPr>
            </w:pPr>
            <w:r>
              <w:rPr>
                <w:rFonts w:ascii="Times New Roman" w:hAnsi="Times New Roman"/>
                <w:iCs/>
              </w:rPr>
              <w:t>2</w:t>
            </w: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i/>
              </w:rPr>
            </w:pPr>
            <w:r w:rsidRPr="00FE6A80">
              <w:rPr>
                <w:rFonts w:ascii="Times New Roman" w:hAnsi="Times New Roman"/>
              </w:rPr>
              <w:t>ОК 09</w:t>
            </w: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i/>
              </w:rPr>
            </w:pPr>
          </w:p>
        </w:tc>
      </w:tr>
      <w:tr w:rsidR="006D4BC0"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 xml:space="preserve">Раздел 2. Общий состав и структура ПК. Программное обеспечение ПК.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uppressAutoHyphens/>
              <w:spacing w:after="0" w:line="240" w:lineRule="auto"/>
              <w:jc w:val="center"/>
              <w:rPr>
                <w:rFonts w:ascii="Times New Roman" w:hAnsi="Times New Roman"/>
                <w:b/>
                <w:bCs/>
                <w:iCs/>
              </w:rPr>
            </w:pPr>
            <w:r>
              <w:rPr>
                <w:rFonts w:ascii="Times New Roman" w:hAnsi="Times New Roman"/>
                <w:b/>
                <w:bCs/>
                <w:iCs/>
              </w:rPr>
              <w:t>6</w:t>
            </w:r>
            <w:r w:rsidR="0027330C">
              <w:rPr>
                <w:rFonts w:ascii="Times New Roman" w:hAnsi="Times New Roman"/>
                <w:b/>
                <w:bCs/>
                <w:iCs/>
              </w:rPr>
              <w:t>/</w:t>
            </w:r>
            <w:r>
              <w:rPr>
                <w:rFonts w:ascii="Times New Roman" w:hAnsi="Times New Roman"/>
                <w:b/>
                <w:bCs/>
                <w:iCs/>
              </w:rPr>
              <w:t>12</w:t>
            </w:r>
          </w:p>
        </w:tc>
        <w:tc>
          <w:tcPr>
            <w:tcW w:w="5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 xml:space="preserve">Тема 2.1. Устройство ПК. </w:t>
            </w:r>
          </w:p>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 xml:space="preserve">Программное обеспечение ПК. Классификация программного обеспечения.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 xml:space="preserve">Содержание учебного материала </w:t>
            </w:r>
            <w:r w:rsidRPr="00FE6A80">
              <w:rPr>
                <w:rFonts w:ascii="Times New Roman" w:hAnsi="Times New Roman"/>
              </w:rPr>
              <w:t xml:space="preserve">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F25C3F" w:rsidRPr="00FE6A80" w:rsidTr="00F25C3F">
        <w:trPr>
          <w:trHeight w:val="1265"/>
        </w:trPr>
        <w:tc>
          <w:tcPr>
            <w:tcW w:w="788" w:type="pct"/>
            <w:vMerge/>
            <w:tcBorders>
              <w:top w:val="single" w:sz="4" w:space="0" w:color="auto"/>
              <w:left w:val="single" w:sz="4" w:space="0" w:color="auto"/>
              <w:bottom w:val="single" w:sz="4" w:space="0" w:color="auto"/>
              <w:right w:val="single" w:sz="4" w:space="0" w:color="auto"/>
            </w:tcBorders>
          </w:tcPr>
          <w:p w:rsidR="00F25C3F" w:rsidRPr="00FE6A80" w:rsidRDefault="00F25C3F" w:rsidP="00F25C3F">
            <w:pPr>
              <w:spacing w:after="0" w:line="240" w:lineRule="auto"/>
              <w:jc w:val="both"/>
              <w:rPr>
                <w:rFonts w:ascii="Times New Roman" w:hAnsi="Times New Roman"/>
                <w:b/>
                <w:bCs/>
              </w:rPr>
            </w:pPr>
          </w:p>
        </w:tc>
        <w:tc>
          <w:tcPr>
            <w:tcW w:w="2894" w:type="pct"/>
            <w:tcBorders>
              <w:top w:val="single" w:sz="4" w:space="0" w:color="auto"/>
              <w:left w:val="single" w:sz="4" w:space="0" w:color="auto"/>
              <w:right w:val="single" w:sz="4" w:space="0" w:color="auto"/>
            </w:tcBorders>
          </w:tcPr>
          <w:p w:rsidR="00F25C3F" w:rsidRPr="00FE6A80" w:rsidRDefault="00F25C3F" w:rsidP="00F25C3F">
            <w:pPr>
              <w:pStyle w:val="Default"/>
              <w:jc w:val="both"/>
              <w:rPr>
                <w:color w:val="auto"/>
                <w:sz w:val="22"/>
                <w:szCs w:val="22"/>
              </w:rPr>
            </w:pPr>
            <w:r w:rsidRPr="00FE6A80">
              <w:rPr>
                <w:color w:val="auto"/>
                <w:sz w:val="22"/>
                <w:szCs w:val="22"/>
              </w:rPr>
              <w:t xml:space="preserve">Архитектура персонального компьютера. </w:t>
            </w:r>
          </w:p>
          <w:p w:rsidR="00F25C3F" w:rsidRPr="00FE6A80" w:rsidRDefault="00F25C3F" w:rsidP="00F25C3F">
            <w:pPr>
              <w:spacing w:after="0" w:line="240" w:lineRule="auto"/>
              <w:jc w:val="both"/>
              <w:rPr>
                <w:rFonts w:ascii="Times New Roman" w:hAnsi="Times New Roman"/>
                <w:b/>
                <w:bCs/>
              </w:rPr>
            </w:pPr>
            <w:r w:rsidRPr="00FE6A80">
              <w:rPr>
                <w:rFonts w:ascii="Times New Roman" w:hAnsi="Times New Roman"/>
              </w:rPr>
              <w:t>Состав и структура персональных ЭВМ и вычислительных систем. Характеристика основных устройств ПК. Основные комплектующие системного блока и их характеристики. Кодирование информации, единицы измерения информации. Структура хранения информации в ПК.</w:t>
            </w:r>
          </w:p>
        </w:tc>
        <w:tc>
          <w:tcPr>
            <w:tcW w:w="724" w:type="pct"/>
            <w:tcBorders>
              <w:top w:val="single" w:sz="4" w:space="0" w:color="auto"/>
              <w:left w:val="single" w:sz="4" w:space="0" w:color="auto"/>
              <w:right w:val="single" w:sz="4" w:space="0" w:color="auto"/>
            </w:tcBorders>
            <w:vAlign w:val="center"/>
          </w:tcPr>
          <w:p w:rsidR="00F25C3F"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F25C3F" w:rsidRPr="00FE6A80" w:rsidRDefault="00F25C3F" w:rsidP="00F25C3F">
            <w:pPr>
              <w:suppressAutoHyphens/>
              <w:spacing w:after="0" w:line="240" w:lineRule="auto"/>
              <w:jc w:val="center"/>
              <w:rPr>
                <w:rFonts w:ascii="Times New Roman" w:hAnsi="Times New Roman"/>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Тема 2.2. Операционные системы, виды операционных систем и их основные характеристики и функции</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 xml:space="preserve">Содержание учебного материала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F25C3F" w:rsidRPr="00FE6A80" w:rsidTr="00F25C3F">
        <w:trPr>
          <w:trHeight w:val="20"/>
        </w:trPr>
        <w:tc>
          <w:tcPr>
            <w:tcW w:w="788" w:type="pct"/>
            <w:vMerge/>
            <w:tcBorders>
              <w:top w:val="single" w:sz="4" w:space="0" w:color="auto"/>
              <w:left w:val="single" w:sz="4" w:space="0" w:color="auto"/>
              <w:bottom w:val="single" w:sz="4" w:space="0" w:color="auto"/>
              <w:right w:val="single" w:sz="4" w:space="0" w:color="auto"/>
            </w:tcBorders>
          </w:tcPr>
          <w:p w:rsidR="00F25C3F" w:rsidRPr="00FE6A80" w:rsidRDefault="00F25C3F" w:rsidP="00F25C3F">
            <w:pPr>
              <w:spacing w:after="0" w:line="240" w:lineRule="auto"/>
              <w:jc w:val="both"/>
              <w:rPr>
                <w:rFonts w:ascii="Times New Roman" w:hAnsi="Times New Roman"/>
                <w:b/>
                <w:bCs/>
              </w:rPr>
            </w:pPr>
          </w:p>
        </w:tc>
        <w:tc>
          <w:tcPr>
            <w:tcW w:w="2894" w:type="pct"/>
            <w:vMerge w:val="restart"/>
            <w:tcBorders>
              <w:top w:val="single" w:sz="4" w:space="0" w:color="auto"/>
              <w:left w:val="single" w:sz="4" w:space="0" w:color="auto"/>
              <w:right w:val="single" w:sz="4" w:space="0" w:color="auto"/>
            </w:tcBorders>
          </w:tcPr>
          <w:p w:rsidR="00F25C3F" w:rsidRPr="00FE6A80" w:rsidRDefault="00F25C3F" w:rsidP="00F25C3F">
            <w:pPr>
              <w:spacing w:after="0" w:line="240" w:lineRule="auto"/>
              <w:jc w:val="both"/>
              <w:rPr>
                <w:rFonts w:ascii="Times New Roman" w:hAnsi="Times New Roman"/>
              </w:rPr>
            </w:pPr>
            <w:r w:rsidRPr="00FE6A80">
              <w:rPr>
                <w:rFonts w:ascii="Times New Roman" w:hAnsi="Times New Roman"/>
              </w:rPr>
              <w:t>Понятие операционной системы. Виды операционных систем. Функциональные назначения операционных систем. Средства хранения и переноса информации.</w:t>
            </w:r>
          </w:p>
        </w:tc>
        <w:tc>
          <w:tcPr>
            <w:tcW w:w="724" w:type="pct"/>
            <w:tcBorders>
              <w:top w:val="single" w:sz="4" w:space="0" w:color="auto"/>
              <w:left w:val="single" w:sz="4" w:space="0" w:color="auto"/>
              <w:bottom w:val="single" w:sz="4" w:space="0" w:color="auto"/>
              <w:right w:val="single" w:sz="4" w:space="0" w:color="auto"/>
            </w:tcBorders>
            <w:vAlign w:val="center"/>
          </w:tcPr>
          <w:p w:rsidR="00F25C3F"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F25C3F" w:rsidRPr="00FE6A80" w:rsidRDefault="00F25C3F" w:rsidP="00F25C3F">
            <w:pPr>
              <w:suppressAutoHyphens/>
              <w:spacing w:after="0" w:line="240" w:lineRule="auto"/>
              <w:jc w:val="center"/>
              <w:rPr>
                <w:rFonts w:ascii="Times New Roman" w:hAnsi="Times New Roman"/>
              </w:rPr>
            </w:pPr>
          </w:p>
        </w:tc>
      </w:tr>
      <w:tr w:rsidR="00F25C3F"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C3F" w:rsidRPr="00FE6A80" w:rsidRDefault="00F25C3F" w:rsidP="00F25C3F">
            <w:pPr>
              <w:spacing w:after="0" w:line="240" w:lineRule="auto"/>
              <w:rPr>
                <w:rFonts w:ascii="Times New Roman" w:hAnsi="Times New Roman"/>
                <w:b/>
                <w:bCs/>
              </w:rPr>
            </w:pPr>
          </w:p>
        </w:tc>
        <w:tc>
          <w:tcPr>
            <w:tcW w:w="2894" w:type="pct"/>
            <w:vMerge/>
            <w:tcBorders>
              <w:left w:val="single" w:sz="4" w:space="0" w:color="auto"/>
              <w:bottom w:val="single" w:sz="4" w:space="0" w:color="auto"/>
              <w:right w:val="single" w:sz="4" w:space="0" w:color="auto"/>
            </w:tcBorders>
            <w:hideMark/>
          </w:tcPr>
          <w:p w:rsidR="00F25C3F" w:rsidRPr="00FE6A80" w:rsidRDefault="00F25C3F" w:rsidP="00F25C3F">
            <w:pPr>
              <w:spacing w:after="0" w:line="240" w:lineRule="auto"/>
              <w:jc w:val="both"/>
              <w:rPr>
                <w:rFonts w:ascii="Times New Roman" w:hAnsi="Times New Roman"/>
                <w:bCs/>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F25C3F" w:rsidRPr="00FE6A80" w:rsidRDefault="00F25C3F"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5C3F" w:rsidRPr="00FE6A80" w:rsidRDefault="00F25C3F"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 xml:space="preserve">Тема 2.3. Информационные и коммуникационные технологии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 xml:space="preserve">Содержание учебного материала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788"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rPr>
              <w:t>Основные понятия, классификация и структура автоматизированных информационных систем. Классификация информационных систем. Глобальная сеть Интернет. История создания Всемирная паутина. Поисковые системы.</w:t>
            </w:r>
          </w:p>
        </w:tc>
        <w:tc>
          <w:tcPr>
            <w:tcW w:w="724" w:type="pct"/>
            <w:tcBorders>
              <w:top w:val="single" w:sz="4" w:space="0" w:color="auto"/>
              <w:left w:val="single" w:sz="4" w:space="0" w:color="auto"/>
              <w:bottom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uppressAutoHyphens/>
              <w:spacing w:after="0" w:line="240" w:lineRule="auto"/>
              <w:jc w:val="center"/>
              <w:rPr>
                <w:rFonts w:ascii="Times New Roman" w:hAnsi="Times New Roman"/>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rPr>
            </w:pPr>
            <w:r>
              <w:rPr>
                <w:rFonts w:ascii="Times New Roman" w:hAnsi="Times New Roman"/>
                <w:b/>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Основы работы в Глобальной сети Интернет. Работа с различными поисковыми системами.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rPr>
                <w:rFonts w:ascii="Times New Roman" w:hAnsi="Times New Roman"/>
                <w:b/>
              </w:rPr>
            </w:pPr>
            <w:r w:rsidRPr="00FE6A80">
              <w:rPr>
                <w:rFonts w:ascii="Times New Roman" w:hAnsi="Times New Roman"/>
                <w:b/>
              </w:rPr>
              <w:lastRenderedPageBreak/>
              <w:t xml:space="preserve">Раздел 3. </w:t>
            </w:r>
            <w:r w:rsidRPr="00FE6A80">
              <w:rPr>
                <w:rFonts w:ascii="Times New Roman" w:hAnsi="Times New Roman"/>
                <w:b/>
                <w:bCs/>
              </w:rPr>
              <w:t xml:space="preserve">Базовые системные программные продукты и пакеты прикладных программ в области профессиональной деятельности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bCs/>
              </w:rPr>
            </w:pPr>
            <w:r>
              <w:rPr>
                <w:rFonts w:ascii="Times New Roman" w:hAnsi="Times New Roman"/>
                <w:b/>
                <w:bCs/>
              </w:rPr>
              <w:t>10</w:t>
            </w:r>
            <w:r w:rsidR="00082836">
              <w:rPr>
                <w:rFonts w:ascii="Times New Roman" w:hAnsi="Times New Roman"/>
                <w:b/>
                <w:bCs/>
              </w:rPr>
              <w:t>/</w:t>
            </w:r>
            <w:r w:rsidR="0019548D">
              <w:rPr>
                <w:rFonts w:ascii="Times New Roman" w:hAnsi="Times New Roman"/>
                <w:b/>
                <w:bCs/>
              </w:rPr>
              <w:t>60</w:t>
            </w:r>
          </w:p>
        </w:tc>
        <w:tc>
          <w:tcPr>
            <w:tcW w:w="5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i/>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 xml:space="preserve">Тема 3.1. Технология обработки текстовой информации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pStyle w:val="Default"/>
              <w:jc w:val="both"/>
              <w:rPr>
                <w:color w:val="auto"/>
                <w:sz w:val="22"/>
                <w:szCs w:val="22"/>
              </w:rPr>
            </w:pPr>
            <w:r w:rsidRPr="00FE6A80">
              <w:rPr>
                <w:color w:val="auto"/>
                <w:sz w:val="22"/>
                <w:szCs w:val="22"/>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724" w:type="pct"/>
            <w:vMerge w:val="restart"/>
            <w:tcBorders>
              <w:top w:val="single" w:sz="4" w:space="0" w:color="auto"/>
              <w:left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Оформление страниц документов, формирование оглавлений. Расстановка колонтитулов, нумерация страниц, буквица. Шаблоны и стили оформления. Работа с таблицами и рисунками в тексте. Водяные знаки в тексте. Слияние документов. Издательские возможности редактора. </w:t>
            </w:r>
          </w:p>
        </w:tc>
        <w:tc>
          <w:tcPr>
            <w:tcW w:w="724" w:type="pct"/>
            <w:vMerge/>
            <w:tcBorders>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19548D" w:rsidP="00F25C3F">
            <w:pPr>
              <w:spacing w:after="0" w:line="240" w:lineRule="auto"/>
              <w:jc w:val="center"/>
              <w:rPr>
                <w:rFonts w:ascii="Times New Roman" w:hAnsi="Times New Roman"/>
                <w:b/>
              </w:rPr>
            </w:pPr>
            <w:r>
              <w:rPr>
                <w:rFonts w:ascii="Times New Roman" w:hAnsi="Times New Roman"/>
                <w:b/>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Создание и форматирование документа с помощью текстового редактора MS WORD. Создание структурированного документа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 xml:space="preserve">Тема 3.2. Технология обработки графической информации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788"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rPr>
              <w:t xml:space="preserve">Основы компьютерной графики. Форматы графических файлов. Способы получения графических изображений – рисование, оптический (сканирование). Растровые и векторные графические редакторы. Прикладные программы для обработки графической информации (Например: </w:t>
            </w:r>
            <w:proofErr w:type="spellStart"/>
            <w:r w:rsidRPr="00FE6A80">
              <w:rPr>
                <w:rFonts w:ascii="Times New Roman" w:hAnsi="Times New Roman"/>
              </w:rPr>
              <w:t>Microsoft</w:t>
            </w:r>
            <w:proofErr w:type="spellEnd"/>
            <w:r w:rsidRPr="00FE6A80">
              <w:rPr>
                <w:rFonts w:ascii="Times New Roman" w:hAnsi="Times New Roman"/>
              </w:rPr>
              <w:t xml:space="preserve"> </w:t>
            </w:r>
            <w:proofErr w:type="spellStart"/>
            <w:r w:rsidRPr="00FE6A80">
              <w:rPr>
                <w:rFonts w:ascii="Times New Roman" w:hAnsi="Times New Roman"/>
              </w:rPr>
              <w:t>Paint</w:t>
            </w:r>
            <w:proofErr w:type="spellEnd"/>
            <w:r w:rsidRPr="00FE6A80">
              <w:rPr>
                <w:rFonts w:ascii="Times New Roman" w:hAnsi="Times New Roman"/>
              </w:rPr>
              <w:t xml:space="preserve">; </w:t>
            </w:r>
            <w:proofErr w:type="spellStart"/>
            <w:r w:rsidRPr="00FE6A80">
              <w:rPr>
                <w:rFonts w:ascii="Times New Roman" w:hAnsi="Times New Roman"/>
              </w:rPr>
              <w:t>Corel</w:t>
            </w:r>
            <w:proofErr w:type="spellEnd"/>
            <w:r w:rsidRPr="00FE6A80">
              <w:rPr>
                <w:rFonts w:ascii="Times New Roman" w:hAnsi="Times New Roman"/>
              </w:rPr>
              <w:t xml:space="preserve"> DRAW, </w:t>
            </w:r>
            <w:proofErr w:type="spellStart"/>
            <w:r w:rsidRPr="00FE6A80">
              <w:rPr>
                <w:rFonts w:ascii="Times New Roman" w:hAnsi="Times New Roman"/>
              </w:rPr>
              <w:t>Adobe</w:t>
            </w:r>
            <w:proofErr w:type="spellEnd"/>
            <w:r w:rsidRPr="00FE6A80">
              <w:rPr>
                <w:rFonts w:ascii="Times New Roman" w:hAnsi="Times New Roman"/>
              </w:rPr>
              <w:t xml:space="preserve"> </w:t>
            </w:r>
            <w:proofErr w:type="spellStart"/>
            <w:r w:rsidRPr="00FE6A80">
              <w:rPr>
                <w:rFonts w:ascii="Times New Roman" w:hAnsi="Times New Roman"/>
              </w:rPr>
              <w:t>Photoshop</w:t>
            </w:r>
            <w:proofErr w:type="spellEnd"/>
            <w:r w:rsidRPr="00FE6A80">
              <w:rPr>
                <w:rFonts w:ascii="Times New Roman" w:hAnsi="Times New Roman"/>
              </w:rPr>
              <w:t>)</w:t>
            </w:r>
          </w:p>
        </w:tc>
        <w:tc>
          <w:tcPr>
            <w:tcW w:w="724" w:type="pct"/>
            <w:tcBorders>
              <w:top w:val="single" w:sz="4" w:space="0" w:color="auto"/>
              <w:left w:val="single" w:sz="4" w:space="0" w:color="auto"/>
              <w:bottom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uppressAutoHyphens/>
              <w:spacing w:after="0" w:line="240" w:lineRule="auto"/>
              <w:jc w:val="center"/>
              <w:rPr>
                <w:rFonts w:ascii="Times New Roman" w:hAnsi="Times New Roman"/>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rPr>
            </w:pPr>
            <w:r>
              <w:rPr>
                <w:rFonts w:ascii="Times New Roman" w:hAnsi="Times New Roman"/>
                <w:b/>
              </w:rPr>
              <w:t>1</w:t>
            </w:r>
            <w:r w:rsidR="0019548D">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Основы компьютерного дизайна в профессиональной деятельности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Тема 3.3. Компьютерные презентации</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788"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rPr>
              <w:t>Формы компьютерных презентаций. Графические объекты, таблицы и диаграммы как элементы презентации. Общие операции со слайдами. Выбор дизайна, анимация, эффекты, звуковое сопровождение</w:t>
            </w:r>
          </w:p>
        </w:tc>
        <w:tc>
          <w:tcPr>
            <w:tcW w:w="724" w:type="pct"/>
            <w:tcBorders>
              <w:top w:val="single" w:sz="4" w:space="0" w:color="auto"/>
              <w:left w:val="single" w:sz="4" w:space="0" w:color="auto"/>
              <w:bottom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uppressAutoHyphens/>
              <w:spacing w:after="0" w:line="240" w:lineRule="auto"/>
              <w:jc w:val="center"/>
              <w:rPr>
                <w:rFonts w:ascii="Times New Roman" w:hAnsi="Times New Roman"/>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rPr>
            </w:pPr>
            <w:r>
              <w:rPr>
                <w:rFonts w:ascii="Times New Roman" w:hAnsi="Times New Roman"/>
                <w:b/>
              </w:rPr>
              <w:t>1</w:t>
            </w:r>
            <w:r w:rsidR="0019548D">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Подготовка презентаций в программе </w:t>
            </w:r>
            <w:proofErr w:type="spellStart"/>
            <w:r w:rsidRPr="00FE6A80">
              <w:rPr>
                <w:color w:val="auto"/>
                <w:sz w:val="22"/>
                <w:szCs w:val="22"/>
              </w:rPr>
              <w:t>Power</w:t>
            </w:r>
            <w:proofErr w:type="spellEnd"/>
            <w:r w:rsidRPr="00FE6A80">
              <w:rPr>
                <w:color w:val="auto"/>
                <w:sz w:val="22"/>
                <w:szCs w:val="22"/>
              </w:rPr>
              <w:t xml:space="preserve"> </w:t>
            </w:r>
            <w:proofErr w:type="spellStart"/>
            <w:r w:rsidRPr="00FE6A80">
              <w:rPr>
                <w:color w:val="auto"/>
                <w:sz w:val="22"/>
                <w:szCs w:val="22"/>
              </w:rPr>
              <w:t>Point</w:t>
            </w:r>
            <w:proofErr w:type="spellEnd"/>
            <w:r w:rsidRPr="00FE6A80">
              <w:rPr>
                <w:color w:val="auto"/>
                <w:sz w:val="22"/>
                <w:szCs w:val="22"/>
              </w:rPr>
              <w:t xml:space="preserve">. Использование </w:t>
            </w:r>
            <w:proofErr w:type="spellStart"/>
            <w:r w:rsidRPr="00FE6A80">
              <w:rPr>
                <w:color w:val="auto"/>
                <w:sz w:val="22"/>
                <w:szCs w:val="22"/>
              </w:rPr>
              <w:t>Power</w:t>
            </w:r>
            <w:proofErr w:type="spellEnd"/>
            <w:r w:rsidRPr="00FE6A80">
              <w:rPr>
                <w:color w:val="auto"/>
                <w:sz w:val="22"/>
                <w:szCs w:val="22"/>
              </w:rPr>
              <w:t xml:space="preserve"> </w:t>
            </w:r>
            <w:proofErr w:type="spellStart"/>
            <w:r w:rsidRPr="00FE6A80">
              <w:rPr>
                <w:color w:val="auto"/>
                <w:sz w:val="22"/>
                <w:szCs w:val="22"/>
              </w:rPr>
              <w:t>Point</w:t>
            </w:r>
            <w:proofErr w:type="spellEnd"/>
            <w:r w:rsidRPr="00FE6A80">
              <w:rPr>
                <w:color w:val="auto"/>
                <w:sz w:val="22"/>
                <w:szCs w:val="22"/>
              </w:rPr>
              <w:t xml:space="preserve"> для создания </w:t>
            </w:r>
            <w:proofErr w:type="spellStart"/>
            <w:r w:rsidRPr="00FE6A80">
              <w:rPr>
                <w:color w:val="auto"/>
                <w:sz w:val="22"/>
                <w:szCs w:val="22"/>
              </w:rPr>
              <w:t>портфолио</w:t>
            </w:r>
            <w:proofErr w:type="spellEnd"/>
            <w:r w:rsidRPr="00FE6A80">
              <w:rPr>
                <w:color w:val="auto"/>
                <w:sz w:val="22"/>
                <w:szCs w:val="22"/>
              </w:rPr>
              <w:t xml:space="preserve"> по профессии. Создание презентаций по современным трендам.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 xml:space="preserve">Тема 3.4. Технологии обработки числовой информации в профессиональной деятельности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788"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rPr>
              <w:t>Электронные таблицы, базы и банки данных, их назначение, использование в информационных системах профессионального назначения. Расчетные операции, статистические и математические функции. Решение задач линейной и разветвляющейся структуры в ЭТ. Связь листов таблицы. Построение макросов. Дополнительные возможности EXCEL.</w:t>
            </w:r>
          </w:p>
        </w:tc>
        <w:tc>
          <w:tcPr>
            <w:tcW w:w="724" w:type="pct"/>
            <w:tcBorders>
              <w:top w:val="single" w:sz="4" w:space="0" w:color="auto"/>
              <w:left w:val="single" w:sz="4" w:space="0" w:color="auto"/>
              <w:bottom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iCs/>
              </w:rPr>
            </w:pPr>
            <w:r>
              <w:rPr>
                <w:rFonts w:ascii="Times New Roman" w:hAnsi="Times New Roman"/>
                <w:iCs/>
              </w:rPr>
              <w:t>2</w:t>
            </w:r>
          </w:p>
        </w:tc>
        <w:tc>
          <w:tcPr>
            <w:tcW w:w="594" w:type="pct"/>
            <w:vMerge/>
            <w:tcBorders>
              <w:top w:val="single" w:sz="4" w:space="0" w:color="auto"/>
              <w:left w:val="single" w:sz="4" w:space="0" w:color="auto"/>
              <w:bottom w:val="single" w:sz="4" w:space="0" w:color="auto"/>
              <w:right w:val="single" w:sz="4" w:space="0" w:color="auto"/>
            </w:tcBorders>
          </w:tcPr>
          <w:p w:rsidR="006D4BC0" w:rsidRPr="00FE6A80" w:rsidRDefault="006D4BC0" w:rsidP="00F25C3F">
            <w:pPr>
              <w:suppressAutoHyphens/>
              <w:spacing w:after="0" w:line="240" w:lineRule="auto"/>
              <w:jc w:val="center"/>
              <w:rPr>
                <w:rFonts w:ascii="Times New Roman" w:hAnsi="Times New Roman"/>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F25C3F">
            <w:pPr>
              <w:spacing w:after="0" w:line="240" w:lineRule="auto"/>
              <w:jc w:val="center"/>
              <w:rPr>
                <w:rFonts w:ascii="Times New Roman" w:hAnsi="Times New Roman"/>
                <w:b/>
              </w:rPr>
            </w:pPr>
            <w:r>
              <w:rPr>
                <w:rFonts w:ascii="Times New Roman" w:hAnsi="Times New Roman"/>
                <w:b/>
              </w:rPr>
              <w:t>1</w:t>
            </w:r>
            <w:r w:rsidR="0019548D">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Электронные таблицы </w:t>
            </w:r>
            <w:proofErr w:type="spellStart"/>
            <w:r w:rsidRPr="00FE6A80">
              <w:rPr>
                <w:color w:val="auto"/>
                <w:sz w:val="22"/>
                <w:szCs w:val="22"/>
              </w:rPr>
              <w:t>Excel</w:t>
            </w:r>
            <w:proofErr w:type="spellEnd"/>
            <w:r w:rsidRPr="00FE6A80">
              <w:rPr>
                <w:color w:val="auto"/>
                <w:sz w:val="22"/>
                <w:szCs w:val="22"/>
              </w:rPr>
              <w:t xml:space="preserve">. Основные приемы работы с </w:t>
            </w:r>
            <w:proofErr w:type="spellStart"/>
            <w:r w:rsidRPr="00FE6A80">
              <w:rPr>
                <w:color w:val="auto"/>
                <w:sz w:val="22"/>
                <w:szCs w:val="22"/>
              </w:rPr>
              <w:t>Excel</w:t>
            </w:r>
            <w:proofErr w:type="spellEnd"/>
            <w:r w:rsidRPr="00FE6A80">
              <w:rPr>
                <w:color w:val="auto"/>
                <w:sz w:val="22"/>
                <w:szCs w:val="22"/>
              </w:rPr>
              <w:t xml:space="preserve">. Ввод и редактирование элементарных формул. Вставка и редактирование элементарных функций.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База данных ACCESS. Основные типы данных. Объекты, атрибуты и связи. Формирование запроса-выборки.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Создание базы данных в ACCESS. Создание таблицы, запроса. Создание формы, отчета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lastRenderedPageBreak/>
              <w:t xml:space="preserve">Тема 3.5. Пакеты прикладных программ в области профессиональной деятельности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pStyle w:val="Default"/>
              <w:jc w:val="both"/>
              <w:rPr>
                <w:color w:val="auto"/>
                <w:sz w:val="22"/>
                <w:szCs w:val="22"/>
              </w:rPr>
            </w:pPr>
            <w:r w:rsidRPr="00FE6A80">
              <w:rPr>
                <w:color w:val="auto"/>
                <w:sz w:val="22"/>
                <w:szCs w:val="22"/>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724" w:type="pct"/>
            <w:vMerge w:val="restart"/>
            <w:tcBorders>
              <w:top w:val="single" w:sz="4" w:space="0" w:color="auto"/>
              <w:left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Составление и получение отчетов о деятельности предприятия. Работа с базами данных клиентов. Создание коллажей и эскизов профессиональной направленности. Создание презентаций по профессиональной тематике. </w:t>
            </w:r>
          </w:p>
        </w:tc>
        <w:tc>
          <w:tcPr>
            <w:tcW w:w="724" w:type="pct"/>
            <w:vMerge/>
            <w:tcBorders>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E65069" w:rsidP="00F25C3F">
            <w:pPr>
              <w:spacing w:after="0" w:line="240" w:lineRule="auto"/>
              <w:jc w:val="center"/>
              <w:rPr>
                <w:rFonts w:ascii="Times New Roman" w:hAnsi="Times New Roman"/>
                <w:b/>
              </w:rPr>
            </w:pPr>
            <w:r>
              <w:rPr>
                <w:rFonts w:ascii="Times New Roman" w:hAnsi="Times New Roman"/>
                <w:b/>
              </w:rPr>
              <w:t>1</w:t>
            </w:r>
            <w:r w:rsidR="0019548D">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Работа по созданию клиентской базы. Расчет прибыли, расхода, закупок. Расчет заработной платы сотрудников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both"/>
              <w:rPr>
                <w:rFonts w:ascii="Times New Roman" w:hAnsi="Times New Roman"/>
                <w:b/>
              </w:rPr>
            </w:pPr>
            <w:r w:rsidRPr="00FE6A80">
              <w:rPr>
                <w:rFonts w:ascii="Times New Roman" w:hAnsi="Times New Roman"/>
                <w:b/>
              </w:rPr>
              <w:t xml:space="preserve">Раздел 4. </w:t>
            </w:r>
            <w:r w:rsidRPr="00FE6A80">
              <w:rPr>
                <w:rFonts w:ascii="Times New Roman" w:hAnsi="Times New Roman"/>
                <w:b/>
                <w:bCs/>
              </w:rPr>
              <w:t xml:space="preserve">Возможности использования информационных и телекоммуникационных технологий в профессиональной деятельности и информационная безопасность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063603" w:rsidP="0019548D">
            <w:pPr>
              <w:spacing w:after="0" w:line="240" w:lineRule="auto"/>
              <w:jc w:val="center"/>
              <w:rPr>
                <w:rFonts w:ascii="Times New Roman" w:hAnsi="Times New Roman"/>
                <w:b/>
                <w:bCs/>
              </w:rPr>
            </w:pPr>
            <w:r>
              <w:rPr>
                <w:rFonts w:ascii="Times New Roman" w:hAnsi="Times New Roman"/>
                <w:b/>
                <w:bCs/>
              </w:rPr>
              <w:t>10</w:t>
            </w:r>
            <w:r w:rsidR="00082836">
              <w:rPr>
                <w:rFonts w:ascii="Times New Roman" w:hAnsi="Times New Roman"/>
                <w:b/>
                <w:bCs/>
              </w:rPr>
              <w:t>/</w:t>
            </w:r>
            <w:r w:rsidR="0019548D">
              <w:rPr>
                <w:rFonts w:ascii="Times New Roman" w:hAnsi="Times New Roman"/>
                <w:b/>
                <w:bCs/>
              </w:rPr>
              <w:t>14</w:t>
            </w:r>
          </w:p>
        </w:tc>
        <w:tc>
          <w:tcPr>
            <w:tcW w:w="5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i/>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 xml:space="preserve">Тема 4.1. Компьютерные сети, сеть Интернет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r w:rsidRPr="00FE6A80">
              <w:rPr>
                <w:rFonts w:ascii="Times New Roman" w:hAnsi="Times New Roman"/>
                <w:b/>
                <w:bCs/>
              </w:rPr>
              <w:t>Содержание учебного материала</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9A5A73"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pStyle w:val="Default"/>
              <w:jc w:val="both"/>
              <w:rPr>
                <w:color w:val="auto"/>
                <w:sz w:val="22"/>
                <w:szCs w:val="22"/>
              </w:rPr>
            </w:pPr>
            <w:r w:rsidRPr="00FE6A80">
              <w:rPr>
                <w:color w:val="auto"/>
                <w:sz w:val="22"/>
                <w:szCs w:val="22"/>
              </w:rPr>
              <w:t>Классификация сетей по масштабам, топологии, архитектуре и стандартам. Среда передачи данных. Типы компьютерных сетей. Эталонная модель OSI. Преимущества работы в локальной сети.</w:t>
            </w:r>
          </w:p>
        </w:tc>
        <w:tc>
          <w:tcPr>
            <w:tcW w:w="724" w:type="pct"/>
            <w:vMerge w:val="restart"/>
            <w:tcBorders>
              <w:top w:val="single" w:sz="4" w:space="0" w:color="auto"/>
              <w:left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Технология </w:t>
            </w:r>
            <w:proofErr w:type="spellStart"/>
            <w:r w:rsidRPr="00FE6A80">
              <w:rPr>
                <w:color w:val="auto"/>
                <w:sz w:val="22"/>
                <w:szCs w:val="22"/>
              </w:rPr>
              <w:t>World</w:t>
            </w:r>
            <w:proofErr w:type="spellEnd"/>
            <w:r w:rsidRPr="00FE6A80">
              <w:rPr>
                <w:color w:val="auto"/>
                <w:sz w:val="22"/>
                <w:szCs w:val="22"/>
              </w:rPr>
              <w:t xml:space="preserve"> </w:t>
            </w:r>
            <w:proofErr w:type="spellStart"/>
            <w:r w:rsidRPr="00FE6A80">
              <w:rPr>
                <w:color w:val="auto"/>
                <w:sz w:val="22"/>
                <w:szCs w:val="22"/>
              </w:rPr>
              <w:t>Wide</w:t>
            </w:r>
            <w:proofErr w:type="spellEnd"/>
            <w:r w:rsidRPr="00FE6A80">
              <w:rPr>
                <w:color w:val="auto"/>
                <w:sz w:val="22"/>
                <w:szCs w:val="22"/>
              </w:rPr>
              <w:t xml:space="preserve"> </w:t>
            </w:r>
            <w:proofErr w:type="spellStart"/>
            <w:r w:rsidRPr="00FE6A80">
              <w:rPr>
                <w:color w:val="auto"/>
                <w:sz w:val="22"/>
                <w:szCs w:val="22"/>
              </w:rPr>
              <w:t>Web</w:t>
            </w:r>
            <w:proofErr w:type="spellEnd"/>
            <w:r w:rsidRPr="00FE6A80">
              <w:rPr>
                <w:color w:val="auto"/>
                <w:sz w:val="22"/>
                <w:szCs w:val="22"/>
              </w:rPr>
              <w:t xml:space="preserve">. Браузеры. Адресация ресурсов, навигация. Настройка </w:t>
            </w:r>
            <w:proofErr w:type="spellStart"/>
            <w:r w:rsidRPr="00FE6A80">
              <w:rPr>
                <w:color w:val="auto"/>
                <w:sz w:val="22"/>
                <w:szCs w:val="22"/>
              </w:rPr>
              <w:t>Internet</w:t>
            </w:r>
            <w:proofErr w:type="spellEnd"/>
            <w:r w:rsidRPr="00FE6A80">
              <w:rPr>
                <w:color w:val="auto"/>
                <w:sz w:val="22"/>
                <w:szCs w:val="22"/>
              </w:rPr>
              <w:t xml:space="preserve"> </w:t>
            </w:r>
            <w:proofErr w:type="spellStart"/>
            <w:r w:rsidRPr="00FE6A80">
              <w:rPr>
                <w:color w:val="auto"/>
                <w:sz w:val="22"/>
                <w:szCs w:val="22"/>
              </w:rPr>
              <w:t>Explorer</w:t>
            </w:r>
            <w:proofErr w:type="spellEnd"/>
            <w:r w:rsidRPr="00FE6A80">
              <w:rPr>
                <w:color w:val="auto"/>
                <w:sz w:val="22"/>
                <w:szCs w:val="22"/>
              </w:rPr>
              <w:t xml:space="preserve">. Электронная почта и телеконференции </w:t>
            </w:r>
          </w:p>
        </w:tc>
        <w:tc>
          <w:tcPr>
            <w:tcW w:w="724" w:type="pct"/>
            <w:vMerge/>
            <w:tcBorders>
              <w:left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t>
            </w:r>
            <w:proofErr w:type="spellStart"/>
            <w:r w:rsidRPr="00FE6A80">
              <w:rPr>
                <w:color w:val="auto"/>
                <w:sz w:val="22"/>
                <w:szCs w:val="22"/>
              </w:rPr>
              <w:t>Web</w:t>
            </w:r>
            <w:proofErr w:type="spellEnd"/>
            <w:r w:rsidRPr="00FE6A80">
              <w:rPr>
                <w:color w:val="auto"/>
                <w:sz w:val="22"/>
                <w:szCs w:val="22"/>
              </w:rPr>
              <w:t xml:space="preserve"> – страниц </w:t>
            </w:r>
          </w:p>
        </w:tc>
        <w:tc>
          <w:tcPr>
            <w:tcW w:w="724" w:type="pct"/>
            <w:vMerge/>
            <w:tcBorders>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9A5A73" w:rsidRDefault="00E65069" w:rsidP="00F25C3F">
            <w:pPr>
              <w:spacing w:after="0" w:line="240" w:lineRule="auto"/>
              <w:jc w:val="center"/>
              <w:rPr>
                <w:rFonts w:ascii="Times New Roman" w:hAnsi="Times New Roman"/>
                <w:b/>
              </w:rPr>
            </w:pPr>
            <w:r>
              <w:rPr>
                <w:rFonts w:ascii="Times New Roman" w:hAnsi="Times New Roman"/>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Создание Web-страницы</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788"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 xml:space="preserve">Тема 4.2. Основы информационной и технической компьютерной безопасности </w:t>
            </w: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b/>
                <w:bCs/>
              </w:rPr>
              <w:t>Содержание учебного материала</w:t>
            </w:r>
            <w:r w:rsidRPr="00FE6A80">
              <w:rPr>
                <w:rFonts w:ascii="Times New Roman" w:hAnsi="Times New Roman"/>
              </w:rPr>
              <w:t xml:space="preserve">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9A5A73" w:rsidRDefault="006D4BC0" w:rsidP="00F25C3F">
            <w:pPr>
              <w:spacing w:after="0" w:line="240" w:lineRule="auto"/>
              <w:jc w:val="center"/>
              <w:rPr>
                <w:rFonts w:ascii="Times New Roman" w:hAnsi="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uppressAutoHyphens/>
              <w:spacing w:after="0" w:line="240" w:lineRule="auto"/>
              <w:jc w:val="center"/>
              <w:rPr>
                <w:rFonts w:ascii="Times New Roman" w:hAnsi="Times New Roman"/>
              </w:rPr>
            </w:pPr>
            <w:r w:rsidRPr="00FE6A80">
              <w:rPr>
                <w:rFonts w:ascii="Times New Roman" w:hAnsi="Times New Roman"/>
              </w:rPr>
              <w:t>ОК 01-03</w:t>
            </w:r>
          </w:p>
          <w:p w:rsidR="006D4BC0" w:rsidRPr="00FE6A80" w:rsidRDefault="006D4BC0" w:rsidP="00F25C3F">
            <w:pPr>
              <w:spacing w:after="0" w:line="240" w:lineRule="auto"/>
              <w:jc w:val="center"/>
              <w:rPr>
                <w:rFonts w:ascii="Times New Roman" w:hAnsi="Times New Roman"/>
                <w:b/>
              </w:rPr>
            </w:pPr>
            <w:r w:rsidRPr="00FE6A80">
              <w:rPr>
                <w:rFonts w:ascii="Times New Roman" w:hAnsi="Times New Roman"/>
              </w:rPr>
              <w:t>ОК 09</w:t>
            </w: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pStyle w:val="Default"/>
              <w:jc w:val="both"/>
              <w:rPr>
                <w:color w:val="auto"/>
                <w:sz w:val="22"/>
                <w:szCs w:val="22"/>
              </w:rPr>
            </w:pPr>
            <w:r w:rsidRPr="00FE6A80">
              <w:rPr>
                <w:color w:val="auto"/>
                <w:sz w:val="22"/>
                <w:szCs w:val="22"/>
              </w:rPr>
              <w:t xml:space="preserve">Информационная безопасность. Классификация средств защиты. Программно-технический уровень защиты. Защита жесткого диска. </w:t>
            </w:r>
          </w:p>
          <w:p w:rsidR="006D4BC0" w:rsidRPr="00FE6A80" w:rsidRDefault="006D4BC0" w:rsidP="00F25C3F">
            <w:pPr>
              <w:spacing w:after="0" w:line="240" w:lineRule="auto"/>
              <w:jc w:val="both"/>
              <w:rPr>
                <w:rFonts w:ascii="Times New Roman" w:hAnsi="Times New Roman"/>
                <w:b/>
                <w:bCs/>
              </w:rPr>
            </w:pPr>
            <w:r w:rsidRPr="00FE6A80">
              <w:rPr>
                <w:rFonts w:ascii="Times New Roman" w:hAnsi="Times New Roman"/>
              </w:rPr>
              <w:t>Защита от компьютерных вирусов. Виды компьютерных вирусов Организация безопасной работы с компьютерной техникой.</w:t>
            </w:r>
          </w:p>
        </w:tc>
        <w:tc>
          <w:tcPr>
            <w:tcW w:w="724" w:type="pct"/>
            <w:tcBorders>
              <w:top w:val="single" w:sz="4" w:space="0" w:color="auto"/>
              <w:left w:val="single" w:sz="4" w:space="0" w:color="auto"/>
              <w:bottom w:val="single" w:sz="4" w:space="0" w:color="auto"/>
              <w:right w:val="single" w:sz="4" w:space="0" w:color="auto"/>
            </w:tcBorders>
            <w:vAlign w:val="center"/>
          </w:tcPr>
          <w:p w:rsidR="006D4BC0" w:rsidRPr="00FE6A80" w:rsidRDefault="00063603" w:rsidP="00F25C3F">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b/>
              </w:rPr>
            </w:pPr>
            <w:r w:rsidRPr="00FE6A80">
              <w:rPr>
                <w:rFonts w:ascii="Times New Roman" w:hAnsi="Times New Roman"/>
                <w:b/>
                <w:bCs/>
              </w:rPr>
              <w:t>В том числе практических и лабораторных занятий</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9A5A73" w:rsidRDefault="0019548D" w:rsidP="00F25C3F">
            <w:pPr>
              <w:spacing w:after="0" w:line="240" w:lineRule="auto"/>
              <w:jc w:val="center"/>
              <w:rPr>
                <w:rFonts w:ascii="Times New Roman" w:hAnsi="Times New Roman"/>
                <w:b/>
              </w:rPr>
            </w:pPr>
            <w:r>
              <w:rPr>
                <w:rFonts w:ascii="Times New Roman" w:hAnsi="Times New Roman"/>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pStyle w:val="Default"/>
              <w:jc w:val="both"/>
              <w:rPr>
                <w:color w:val="auto"/>
                <w:sz w:val="22"/>
                <w:szCs w:val="22"/>
              </w:rPr>
            </w:pPr>
            <w:r w:rsidRPr="00FE6A80">
              <w:rPr>
                <w:color w:val="auto"/>
                <w:sz w:val="22"/>
                <w:szCs w:val="22"/>
              </w:rPr>
              <w:t xml:space="preserve">Организация безопасной работы с компьютерной техникой. </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6D4BC0" w:rsidRPr="00FE6A80" w:rsidTr="00F25C3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bCs/>
              </w:rPr>
            </w:pPr>
          </w:p>
        </w:tc>
        <w:tc>
          <w:tcPr>
            <w:tcW w:w="2894" w:type="pct"/>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jc w:val="both"/>
              <w:rPr>
                <w:rFonts w:ascii="Times New Roman" w:hAnsi="Times New Roman"/>
              </w:rPr>
            </w:pP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FE6A80" w:rsidRDefault="006D4BC0" w:rsidP="00F25C3F">
            <w:pPr>
              <w:spacing w:after="0" w:line="240" w:lineRule="auto"/>
              <w:rPr>
                <w:rFonts w:ascii="Times New Roman" w:hAnsi="Times New Roman"/>
                <w:b/>
              </w:rPr>
            </w:pPr>
          </w:p>
        </w:tc>
      </w:tr>
      <w:tr w:rsidR="00F25C3F"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F25C3F" w:rsidRPr="00FE6A80" w:rsidRDefault="00F25C3F" w:rsidP="00F25C3F">
            <w:pPr>
              <w:spacing w:after="0" w:line="240" w:lineRule="auto"/>
              <w:rPr>
                <w:rFonts w:ascii="Times New Roman" w:hAnsi="Times New Roman"/>
                <w:b/>
                <w:bCs/>
              </w:rPr>
            </w:pPr>
            <w:r>
              <w:rPr>
                <w:rFonts w:ascii="Times New Roman" w:hAnsi="Times New Roman"/>
                <w:b/>
                <w:bCs/>
              </w:rPr>
              <w:t>Самостоятельная работа</w:t>
            </w:r>
          </w:p>
        </w:tc>
        <w:tc>
          <w:tcPr>
            <w:tcW w:w="724" w:type="pct"/>
            <w:tcBorders>
              <w:top w:val="single" w:sz="4" w:space="0" w:color="auto"/>
              <w:left w:val="single" w:sz="4" w:space="0" w:color="auto"/>
              <w:bottom w:val="single" w:sz="4" w:space="0" w:color="auto"/>
              <w:right w:val="single" w:sz="4" w:space="0" w:color="auto"/>
            </w:tcBorders>
            <w:vAlign w:val="center"/>
            <w:hideMark/>
          </w:tcPr>
          <w:p w:rsidR="00F25C3F" w:rsidRDefault="00F25C3F" w:rsidP="00F25C3F">
            <w:pPr>
              <w:spacing w:after="0" w:line="240" w:lineRule="auto"/>
              <w:jc w:val="center"/>
              <w:rPr>
                <w:rFonts w:ascii="Times New Roman" w:hAnsi="Times New Roman"/>
                <w:b/>
              </w:rPr>
            </w:pPr>
            <w:r>
              <w:rPr>
                <w:rFonts w:ascii="Times New Roman" w:hAnsi="Times New Roman"/>
                <w:b/>
              </w:rPr>
              <w:t>4</w:t>
            </w:r>
          </w:p>
        </w:tc>
        <w:tc>
          <w:tcPr>
            <w:tcW w:w="594" w:type="pct"/>
            <w:tcBorders>
              <w:top w:val="single" w:sz="4" w:space="0" w:color="auto"/>
              <w:left w:val="single" w:sz="4" w:space="0" w:color="auto"/>
              <w:bottom w:val="single" w:sz="4" w:space="0" w:color="auto"/>
              <w:right w:val="single" w:sz="4" w:space="0" w:color="auto"/>
            </w:tcBorders>
          </w:tcPr>
          <w:p w:rsidR="00F25C3F" w:rsidRPr="00FE6A80" w:rsidRDefault="00F25C3F" w:rsidP="00F25C3F">
            <w:pPr>
              <w:spacing w:after="0" w:line="240" w:lineRule="auto"/>
              <w:rPr>
                <w:rFonts w:ascii="Times New Roman" w:hAnsi="Times New Roman"/>
                <w:b/>
                <w:bCs/>
                <w:i/>
              </w:rPr>
            </w:pPr>
          </w:p>
        </w:tc>
      </w:tr>
      <w:tr w:rsidR="006D4BC0"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6D4BC0" w:rsidRPr="00FE6A80" w:rsidRDefault="006D4BC0" w:rsidP="00F25C3F">
            <w:pPr>
              <w:spacing w:after="0" w:line="240" w:lineRule="auto"/>
              <w:rPr>
                <w:rFonts w:ascii="Times New Roman" w:hAnsi="Times New Roman"/>
                <w:b/>
                <w:bCs/>
              </w:rPr>
            </w:pPr>
            <w:r w:rsidRPr="00FE6A80">
              <w:rPr>
                <w:rFonts w:ascii="Times New Roman" w:hAnsi="Times New Roman"/>
                <w:b/>
                <w:bCs/>
              </w:rPr>
              <w:t>Всего:</w:t>
            </w:r>
          </w:p>
        </w:tc>
        <w:tc>
          <w:tcPr>
            <w:tcW w:w="724" w:type="pct"/>
            <w:tcBorders>
              <w:top w:val="single" w:sz="4" w:space="0" w:color="auto"/>
              <w:left w:val="single" w:sz="4" w:space="0" w:color="auto"/>
              <w:bottom w:val="single" w:sz="4" w:space="0" w:color="auto"/>
              <w:right w:val="single" w:sz="4" w:space="0" w:color="auto"/>
            </w:tcBorders>
            <w:vAlign w:val="center"/>
            <w:hideMark/>
          </w:tcPr>
          <w:p w:rsidR="006D4BC0" w:rsidRPr="009A5A73" w:rsidRDefault="00F25C3F" w:rsidP="00F25C3F">
            <w:pPr>
              <w:spacing w:after="0" w:line="240" w:lineRule="auto"/>
              <w:jc w:val="center"/>
              <w:rPr>
                <w:rFonts w:ascii="Times New Roman" w:hAnsi="Times New Roman"/>
                <w:b/>
              </w:rPr>
            </w:pPr>
            <w:r>
              <w:rPr>
                <w:rFonts w:ascii="Times New Roman" w:hAnsi="Times New Roman"/>
                <w:b/>
              </w:rPr>
              <w:t>123</w:t>
            </w:r>
          </w:p>
        </w:tc>
        <w:tc>
          <w:tcPr>
            <w:tcW w:w="594" w:type="pct"/>
            <w:tcBorders>
              <w:top w:val="single" w:sz="4" w:space="0" w:color="auto"/>
              <w:left w:val="single" w:sz="4" w:space="0" w:color="auto"/>
              <w:bottom w:val="single" w:sz="4" w:space="0" w:color="auto"/>
              <w:right w:val="single" w:sz="4" w:space="0" w:color="auto"/>
            </w:tcBorders>
          </w:tcPr>
          <w:p w:rsidR="006D4BC0" w:rsidRPr="00FE6A80" w:rsidRDefault="006D4BC0" w:rsidP="00F25C3F">
            <w:pPr>
              <w:spacing w:after="0" w:line="240" w:lineRule="auto"/>
              <w:rPr>
                <w:rFonts w:ascii="Times New Roman" w:hAnsi="Times New Roman"/>
                <w:b/>
                <w:bCs/>
                <w:i/>
              </w:rPr>
            </w:pPr>
          </w:p>
        </w:tc>
      </w:tr>
      <w:tr w:rsidR="00F25C3F" w:rsidRPr="00FE6A80" w:rsidTr="00F25C3F">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F25C3F" w:rsidRPr="00F25C3F" w:rsidRDefault="00F25C3F" w:rsidP="00F25C3F">
            <w:pPr>
              <w:spacing w:after="0" w:line="240" w:lineRule="auto"/>
              <w:rPr>
                <w:rFonts w:ascii="Times New Roman" w:hAnsi="Times New Roman"/>
                <w:b/>
                <w:bCs/>
              </w:rPr>
            </w:pPr>
            <w:r w:rsidRPr="00F25C3F">
              <w:rPr>
                <w:rFonts w:ascii="Times New Roman" w:hAnsi="Times New Roman"/>
                <w:b/>
                <w:bCs/>
              </w:rPr>
              <w:t>Промежуточная аттестация</w:t>
            </w:r>
          </w:p>
        </w:tc>
        <w:tc>
          <w:tcPr>
            <w:tcW w:w="1318" w:type="pct"/>
            <w:gridSpan w:val="2"/>
            <w:tcBorders>
              <w:top w:val="single" w:sz="4" w:space="0" w:color="auto"/>
              <w:left w:val="single" w:sz="4" w:space="0" w:color="auto"/>
              <w:bottom w:val="single" w:sz="4" w:space="0" w:color="auto"/>
              <w:right w:val="single" w:sz="4" w:space="0" w:color="auto"/>
            </w:tcBorders>
            <w:vAlign w:val="center"/>
            <w:hideMark/>
          </w:tcPr>
          <w:p w:rsidR="00F25C3F" w:rsidRPr="00F25C3F" w:rsidRDefault="00F25C3F" w:rsidP="00F25C3F">
            <w:pPr>
              <w:spacing w:after="0" w:line="240" w:lineRule="auto"/>
              <w:jc w:val="center"/>
              <w:rPr>
                <w:rFonts w:ascii="Times New Roman" w:hAnsi="Times New Roman"/>
                <w:b/>
                <w:bCs/>
                <w:i/>
              </w:rPr>
            </w:pPr>
            <w:r>
              <w:rPr>
                <w:rFonts w:ascii="Times New Roman" w:hAnsi="Times New Roman"/>
                <w:b/>
              </w:rPr>
              <w:t>Экзамен в IV семестре</w:t>
            </w:r>
          </w:p>
        </w:tc>
      </w:tr>
    </w:tbl>
    <w:p w:rsidR="006D4BC0" w:rsidRPr="00F43C76" w:rsidRDefault="006D4BC0" w:rsidP="006D4BC0">
      <w:pPr>
        <w:spacing w:after="0" w:line="240" w:lineRule="auto"/>
        <w:rPr>
          <w:rFonts w:ascii="Times New Roman" w:hAnsi="Times New Roman"/>
          <w:i/>
        </w:rPr>
        <w:sectPr w:rsidR="006D4BC0" w:rsidRPr="00F43C76">
          <w:pgSz w:w="16840" w:h="11907" w:orient="landscape"/>
          <w:pgMar w:top="851" w:right="1134" w:bottom="851" w:left="992" w:header="709" w:footer="709" w:gutter="0"/>
          <w:cols w:space="720"/>
        </w:sectPr>
      </w:pPr>
    </w:p>
    <w:p w:rsidR="006D4BC0" w:rsidRPr="00DA69CD" w:rsidRDefault="006D4BC0" w:rsidP="006D4BC0">
      <w:pPr>
        <w:jc w:val="center"/>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6D4BC0" w:rsidRPr="00DA69CD" w:rsidRDefault="006D4BC0" w:rsidP="006D4BC0">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3.1. Для реализации программы учебной дисциплины предусмотрены следующие специальные помещения:</w:t>
      </w:r>
    </w:p>
    <w:p w:rsidR="00A7395C" w:rsidRPr="00A7395C" w:rsidRDefault="00A7395C" w:rsidP="00A7395C">
      <w:pPr>
        <w:pStyle w:val="ad"/>
        <w:jc w:val="both"/>
        <w:rPr>
          <w:bCs/>
          <w:color w:val="auto"/>
          <w:sz w:val="24"/>
          <w:szCs w:val="24"/>
        </w:rPr>
      </w:pPr>
      <w:r w:rsidRPr="00A7395C">
        <w:rPr>
          <w:bCs/>
          <w:color w:val="auto"/>
          <w:sz w:val="24"/>
          <w:szCs w:val="24"/>
        </w:rPr>
        <w:t xml:space="preserve">Кабинет   информационных технологий </w:t>
      </w:r>
      <w:r>
        <w:rPr>
          <w:bCs/>
          <w:color w:val="auto"/>
          <w:sz w:val="24"/>
          <w:szCs w:val="24"/>
        </w:rPr>
        <w:t>в профессиональной деятельности:</w:t>
      </w:r>
    </w:p>
    <w:p w:rsidR="00A7395C" w:rsidRPr="00A7395C" w:rsidRDefault="00A7395C" w:rsidP="00A7395C">
      <w:pPr>
        <w:pStyle w:val="ad"/>
        <w:jc w:val="both"/>
        <w:rPr>
          <w:bCs/>
          <w:color w:val="auto"/>
          <w:sz w:val="24"/>
          <w:szCs w:val="24"/>
        </w:rPr>
      </w:pPr>
      <w:r w:rsidRPr="00A7395C">
        <w:rPr>
          <w:bCs/>
          <w:color w:val="auto"/>
          <w:sz w:val="24"/>
          <w:szCs w:val="24"/>
        </w:rPr>
        <w:t>- Автоматизированные рабочие места на 15 обучающихся:</w:t>
      </w:r>
    </w:p>
    <w:p w:rsidR="00A7395C" w:rsidRPr="00A7395C" w:rsidRDefault="00A7395C" w:rsidP="00A7395C">
      <w:pPr>
        <w:pStyle w:val="ad"/>
        <w:jc w:val="both"/>
        <w:rPr>
          <w:bCs/>
          <w:color w:val="auto"/>
          <w:sz w:val="24"/>
          <w:szCs w:val="24"/>
        </w:rPr>
      </w:pPr>
      <w:r w:rsidRPr="00A7395C">
        <w:rPr>
          <w:bCs/>
          <w:color w:val="auto"/>
          <w:sz w:val="24"/>
          <w:szCs w:val="24"/>
        </w:rPr>
        <w:t xml:space="preserve">- системный блок USN  AMD А4  7300, 4 </w:t>
      </w:r>
      <w:proofErr w:type="spellStart"/>
      <w:r w:rsidRPr="00A7395C">
        <w:rPr>
          <w:bCs/>
          <w:color w:val="auto"/>
          <w:sz w:val="24"/>
          <w:szCs w:val="24"/>
        </w:rPr>
        <w:t>Gb</w:t>
      </w:r>
      <w:proofErr w:type="spellEnd"/>
      <w:r w:rsidRPr="00A7395C">
        <w:rPr>
          <w:bCs/>
          <w:color w:val="auto"/>
          <w:sz w:val="24"/>
          <w:szCs w:val="24"/>
        </w:rPr>
        <w:t xml:space="preserve">/500 </w:t>
      </w:r>
      <w:proofErr w:type="spellStart"/>
      <w:r w:rsidRPr="00A7395C">
        <w:rPr>
          <w:bCs/>
          <w:color w:val="auto"/>
          <w:sz w:val="24"/>
          <w:szCs w:val="24"/>
        </w:rPr>
        <w:t>Gb</w:t>
      </w:r>
      <w:proofErr w:type="spellEnd"/>
      <w:r w:rsidRPr="00A7395C">
        <w:rPr>
          <w:bCs/>
          <w:color w:val="auto"/>
          <w:sz w:val="24"/>
          <w:szCs w:val="24"/>
        </w:rPr>
        <w:t xml:space="preserve">/ SVGA/ </w:t>
      </w:r>
      <w:proofErr w:type="spellStart"/>
      <w:r w:rsidRPr="00A7395C">
        <w:rPr>
          <w:bCs/>
          <w:color w:val="auto"/>
          <w:sz w:val="24"/>
          <w:szCs w:val="24"/>
        </w:rPr>
        <w:t>win</w:t>
      </w:r>
      <w:proofErr w:type="spellEnd"/>
      <w:r w:rsidRPr="00A7395C">
        <w:rPr>
          <w:bCs/>
          <w:color w:val="auto"/>
          <w:sz w:val="24"/>
          <w:szCs w:val="24"/>
        </w:rPr>
        <w:t xml:space="preserve"> 8.1;</w:t>
      </w:r>
    </w:p>
    <w:p w:rsidR="00A7395C" w:rsidRPr="00A7395C" w:rsidRDefault="00A7395C" w:rsidP="00A7395C">
      <w:pPr>
        <w:pStyle w:val="ad"/>
        <w:jc w:val="both"/>
        <w:rPr>
          <w:bCs/>
          <w:color w:val="auto"/>
          <w:sz w:val="24"/>
          <w:szCs w:val="24"/>
        </w:rPr>
      </w:pPr>
      <w:r w:rsidRPr="00A7395C">
        <w:rPr>
          <w:bCs/>
          <w:color w:val="auto"/>
          <w:sz w:val="24"/>
          <w:szCs w:val="24"/>
        </w:rPr>
        <w:t xml:space="preserve">- </w:t>
      </w:r>
      <w:proofErr w:type="spellStart"/>
      <w:r w:rsidRPr="00A7395C">
        <w:rPr>
          <w:bCs/>
          <w:color w:val="auto"/>
          <w:sz w:val="24"/>
          <w:szCs w:val="24"/>
        </w:rPr>
        <w:t>mонитор</w:t>
      </w:r>
      <w:proofErr w:type="spellEnd"/>
      <w:r w:rsidRPr="00A7395C">
        <w:rPr>
          <w:bCs/>
          <w:color w:val="auto"/>
          <w:sz w:val="24"/>
          <w:szCs w:val="24"/>
        </w:rPr>
        <w:t xml:space="preserve"> </w:t>
      </w:r>
      <w:proofErr w:type="spellStart"/>
      <w:r w:rsidRPr="00A7395C">
        <w:rPr>
          <w:bCs/>
          <w:color w:val="auto"/>
          <w:sz w:val="24"/>
          <w:szCs w:val="24"/>
        </w:rPr>
        <w:t>Philips</w:t>
      </w:r>
      <w:proofErr w:type="spellEnd"/>
      <w:r w:rsidRPr="00A7395C">
        <w:rPr>
          <w:bCs/>
          <w:color w:val="auto"/>
          <w:sz w:val="24"/>
          <w:szCs w:val="24"/>
        </w:rPr>
        <w:t xml:space="preserve"> 18.5";</w:t>
      </w:r>
    </w:p>
    <w:p w:rsidR="00A7395C" w:rsidRPr="00A7395C" w:rsidRDefault="00A7395C" w:rsidP="00A7395C">
      <w:pPr>
        <w:pStyle w:val="ad"/>
        <w:jc w:val="both"/>
        <w:rPr>
          <w:bCs/>
          <w:color w:val="auto"/>
          <w:sz w:val="24"/>
          <w:szCs w:val="24"/>
        </w:rPr>
      </w:pPr>
      <w:r w:rsidRPr="00A7395C">
        <w:rPr>
          <w:bCs/>
          <w:color w:val="auto"/>
          <w:sz w:val="24"/>
          <w:szCs w:val="24"/>
        </w:rPr>
        <w:t xml:space="preserve">- принтер HP </w:t>
      </w:r>
      <w:proofErr w:type="spellStart"/>
      <w:r w:rsidRPr="00A7395C">
        <w:rPr>
          <w:bCs/>
          <w:color w:val="auto"/>
          <w:sz w:val="24"/>
          <w:szCs w:val="24"/>
        </w:rPr>
        <w:t>LaserJet</w:t>
      </w:r>
      <w:proofErr w:type="spellEnd"/>
      <w:r w:rsidRPr="00A7395C">
        <w:rPr>
          <w:bCs/>
          <w:color w:val="auto"/>
          <w:sz w:val="24"/>
          <w:szCs w:val="24"/>
        </w:rPr>
        <w:t xml:space="preserve"> Р3005N – сетевой.</w:t>
      </w:r>
    </w:p>
    <w:p w:rsidR="00A7395C" w:rsidRPr="00A7395C" w:rsidRDefault="00A7395C" w:rsidP="00A7395C">
      <w:pPr>
        <w:pStyle w:val="ad"/>
        <w:jc w:val="both"/>
        <w:rPr>
          <w:bCs/>
          <w:color w:val="auto"/>
          <w:sz w:val="24"/>
          <w:szCs w:val="24"/>
        </w:rPr>
      </w:pPr>
      <w:r w:rsidRPr="00A7395C">
        <w:rPr>
          <w:bCs/>
          <w:color w:val="auto"/>
          <w:sz w:val="24"/>
          <w:szCs w:val="24"/>
        </w:rPr>
        <w:t>-  Автоматизированное рабочее место преподавателя:</w:t>
      </w:r>
    </w:p>
    <w:p w:rsidR="00A7395C" w:rsidRPr="00A7395C" w:rsidRDefault="00A7395C" w:rsidP="00A7395C">
      <w:pPr>
        <w:pStyle w:val="ad"/>
        <w:jc w:val="both"/>
        <w:rPr>
          <w:bCs/>
          <w:color w:val="auto"/>
          <w:sz w:val="24"/>
          <w:szCs w:val="24"/>
        </w:rPr>
      </w:pPr>
      <w:r w:rsidRPr="00A7395C">
        <w:rPr>
          <w:bCs/>
          <w:color w:val="auto"/>
          <w:sz w:val="24"/>
          <w:szCs w:val="24"/>
        </w:rPr>
        <w:t xml:space="preserve">- системный блок  DEPO </w:t>
      </w:r>
      <w:proofErr w:type="spellStart"/>
      <w:r w:rsidRPr="00A7395C">
        <w:rPr>
          <w:bCs/>
          <w:color w:val="auto"/>
          <w:sz w:val="24"/>
          <w:szCs w:val="24"/>
        </w:rPr>
        <w:t>Neos</w:t>
      </w:r>
      <w:proofErr w:type="spellEnd"/>
      <w:r w:rsidRPr="00A7395C">
        <w:rPr>
          <w:bCs/>
          <w:color w:val="auto"/>
          <w:sz w:val="24"/>
          <w:szCs w:val="24"/>
        </w:rPr>
        <w:t xml:space="preserve"> 275 SE S3000+/512M400/80G/dv16;</w:t>
      </w:r>
    </w:p>
    <w:p w:rsidR="00A7395C" w:rsidRPr="00A7395C" w:rsidRDefault="00A7395C" w:rsidP="00A7395C">
      <w:pPr>
        <w:pStyle w:val="ad"/>
        <w:jc w:val="both"/>
        <w:rPr>
          <w:bCs/>
          <w:color w:val="auto"/>
          <w:sz w:val="24"/>
          <w:szCs w:val="24"/>
        </w:rPr>
      </w:pPr>
      <w:r w:rsidRPr="00A7395C">
        <w:rPr>
          <w:bCs/>
          <w:color w:val="auto"/>
          <w:sz w:val="24"/>
          <w:szCs w:val="24"/>
        </w:rPr>
        <w:t xml:space="preserve">- монитор  </w:t>
      </w:r>
      <w:proofErr w:type="spellStart"/>
      <w:r w:rsidRPr="00A7395C">
        <w:rPr>
          <w:bCs/>
          <w:color w:val="auto"/>
          <w:sz w:val="24"/>
          <w:szCs w:val="24"/>
        </w:rPr>
        <w:t>Maxima</w:t>
      </w:r>
      <w:proofErr w:type="spellEnd"/>
      <w:r w:rsidRPr="00A7395C">
        <w:rPr>
          <w:bCs/>
          <w:color w:val="auto"/>
          <w:sz w:val="24"/>
          <w:szCs w:val="24"/>
        </w:rPr>
        <w:t xml:space="preserve">  19' </w:t>
      </w:r>
      <w:proofErr w:type="spellStart"/>
      <w:r w:rsidRPr="00A7395C">
        <w:rPr>
          <w:bCs/>
          <w:color w:val="auto"/>
          <w:sz w:val="24"/>
          <w:szCs w:val="24"/>
        </w:rPr>
        <w:t>Rover</w:t>
      </w:r>
      <w:proofErr w:type="spellEnd"/>
      <w:r w:rsidRPr="00A7395C">
        <w:rPr>
          <w:bCs/>
          <w:color w:val="auto"/>
          <w:sz w:val="24"/>
          <w:szCs w:val="24"/>
        </w:rPr>
        <w:t>;</w:t>
      </w:r>
    </w:p>
    <w:p w:rsidR="00A7395C" w:rsidRPr="00A7395C" w:rsidRDefault="00A7395C" w:rsidP="00A7395C">
      <w:pPr>
        <w:pStyle w:val="ad"/>
        <w:jc w:val="both"/>
        <w:rPr>
          <w:bCs/>
          <w:color w:val="auto"/>
          <w:sz w:val="24"/>
          <w:szCs w:val="24"/>
        </w:rPr>
      </w:pPr>
      <w:r w:rsidRPr="00A7395C">
        <w:rPr>
          <w:bCs/>
          <w:color w:val="auto"/>
          <w:sz w:val="24"/>
          <w:szCs w:val="24"/>
        </w:rPr>
        <w:t>- маркерная доска;</w:t>
      </w:r>
    </w:p>
    <w:p w:rsidR="00A7395C" w:rsidRPr="00982A7F" w:rsidRDefault="00A7395C" w:rsidP="00A7395C">
      <w:pPr>
        <w:pStyle w:val="ad"/>
        <w:jc w:val="both"/>
        <w:rPr>
          <w:bCs/>
          <w:color w:val="auto"/>
          <w:sz w:val="24"/>
          <w:szCs w:val="24"/>
          <w:lang w:val="en-US"/>
        </w:rPr>
      </w:pPr>
      <w:r w:rsidRPr="00982A7F">
        <w:rPr>
          <w:bCs/>
          <w:color w:val="auto"/>
          <w:sz w:val="24"/>
          <w:szCs w:val="24"/>
          <w:lang w:val="en-US"/>
        </w:rPr>
        <w:t xml:space="preserve">- </w:t>
      </w:r>
      <w:r w:rsidRPr="00A7395C">
        <w:rPr>
          <w:bCs/>
          <w:color w:val="auto"/>
          <w:sz w:val="24"/>
          <w:szCs w:val="24"/>
        </w:rPr>
        <w:t>проектор</w:t>
      </w:r>
      <w:r w:rsidRPr="00982A7F">
        <w:rPr>
          <w:bCs/>
          <w:color w:val="auto"/>
          <w:sz w:val="24"/>
          <w:szCs w:val="24"/>
          <w:lang w:val="en-US"/>
        </w:rPr>
        <w:t xml:space="preserve">  Benq MP523 DLP;</w:t>
      </w:r>
    </w:p>
    <w:p w:rsidR="00A7395C" w:rsidRPr="00982A7F" w:rsidRDefault="00A7395C" w:rsidP="00A7395C">
      <w:pPr>
        <w:pStyle w:val="ad"/>
        <w:jc w:val="both"/>
        <w:rPr>
          <w:bCs/>
          <w:color w:val="auto"/>
          <w:sz w:val="24"/>
          <w:szCs w:val="24"/>
          <w:lang w:val="en-US"/>
        </w:rPr>
      </w:pPr>
      <w:r w:rsidRPr="00982A7F">
        <w:rPr>
          <w:bCs/>
          <w:color w:val="auto"/>
          <w:sz w:val="24"/>
          <w:szCs w:val="24"/>
          <w:lang w:val="en-US"/>
        </w:rPr>
        <w:t xml:space="preserve">- </w:t>
      </w:r>
      <w:r w:rsidRPr="00A7395C">
        <w:rPr>
          <w:bCs/>
          <w:color w:val="auto"/>
          <w:sz w:val="24"/>
          <w:szCs w:val="24"/>
        </w:rPr>
        <w:t>штанга</w:t>
      </w:r>
      <w:r w:rsidRPr="00982A7F">
        <w:rPr>
          <w:bCs/>
          <w:color w:val="auto"/>
          <w:sz w:val="24"/>
          <w:szCs w:val="24"/>
          <w:lang w:val="en-US"/>
        </w:rPr>
        <w:t xml:space="preserve"> SMS Projector CLV;</w:t>
      </w:r>
    </w:p>
    <w:p w:rsidR="00A7395C" w:rsidRPr="00A7395C" w:rsidRDefault="00A7395C" w:rsidP="00A7395C">
      <w:pPr>
        <w:pStyle w:val="ad"/>
        <w:jc w:val="both"/>
        <w:rPr>
          <w:bCs/>
          <w:color w:val="auto"/>
          <w:sz w:val="24"/>
          <w:szCs w:val="24"/>
          <w:lang w:val="en-US"/>
        </w:rPr>
      </w:pPr>
      <w:r w:rsidRPr="00A7395C">
        <w:rPr>
          <w:bCs/>
          <w:color w:val="auto"/>
          <w:sz w:val="24"/>
          <w:szCs w:val="24"/>
          <w:lang w:val="en-US"/>
        </w:rPr>
        <w:t xml:space="preserve"> - </w:t>
      </w:r>
      <w:r w:rsidRPr="00A7395C">
        <w:rPr>
          <w:bCs/>
          <w:color w:val="auto"/>
          <w:sz w:val="24"/>
          <w:szCs w:val="24"/>
        </w:rPr>
        <w:t>экран</w:t>
      </w:r>
      <w:r w:rsidRPr="00A7395C">
        <w:rPr>
          <w:bCs/>
          <w:color w:val="auto"/>
          <w:sz w:val="24"/>
          <w:szCs w:val="24"/>
          <w:lang w:val="en-US"/>
        </w:rPr>
        <w:t xml:space="preserve"> Projecta 180 </w:t>
      </w:r>
      <w:proofErr w:type="spellStart"/>
      <w:r w:rsidRPr="00A7395C">
        <w:rPr>
          <w:bCs/>
          <w:color w:val="auto"/>
          <w:sz w:val="24"/>
          <w:szCs w:val="24"/>
        </w:rPr>
        <w:t>х</w:t>
      </w:r>
      <w:proofErr w:type="spellEnd"/>
      <w:r w:rsidRPr="00A7395C">
        <w:rPr>
          <w:bCs/>
          <w:color w:val="auto"/>
          <w:sz w:val="24"/>
          <w:szCs w:val="24"/>
          <w:lang w:val="en-US"/>
        </w:rPr>
        <w:t xml:space="preserve">180 Matte   White </w:t>
      </w:r>
      <w:r w:rsidRPr="00A7395C">
        <w:rPr>
          <w:bCs/>
          <w:color w:val="auto"/>
          <w:sz w:val="24"/>
          <w:szCs w:val="24"/>
        </w:rPr>
        <w:t>К</w:t>
      </w:r>
      <w:r w:rsidRPr="00A7395C">
        <w:rPr>
          <w:bCs/>
          <w:color w:val="auto"/>
          <w:sz w:val="24"/>
          <w:szCs w:val="24"/>
          <w:lang w:val="en-US"/>
        </w:rPr>
        <w:t>;</w:t>
      </w:r>
    </w:p>
    <w:p w:rsidR="00A7395C" w:rsidRPr="00A7395C" w:rsidRDefault="00A7395C" w:rsidP="00A7395C">
      <w:pPr>
        <w:pStyle w:val="ad"/>
        <w:jc w:val="both"/>
        <w:rPr>
          <w:bCs/>
          <w:color w:val="auto"/>
          <w:sz w:val="24"/>
          <w:szCs w:val="24"/>
        </w:rPr>
      </w:pPr>
      <w:r w:rsidRPr="00A7395C">
        <w:rPr>
          <w:bCs/>
          <w:color w:val="auto"/>
          <w:sz w:val="24"/>
          <w:szCs w:val="24"/>
        </w:rPr>
        <w:t>- доступ к сети Интернет; локальная сеть;</w:t>
      </w:r>
    </w:p>
    <w:p w:rsidR="00A7395C" w:rsidRPr="00A7395C" w:rsidRDefault="00A7395C" w:rsidP="00A7395C">
      <w:pPr>
        <w:pStyle w:val="ad"/>
        <w:jc w:val="both"/>
        <w:rPr>
          <w:bCs/>
          <w:color w:val="auto"/>
          <w:sz w:val="24"/>
          <w:szCs w:val="24"/>
        </w:rPr>
      </w:pPr>
      <w:r w:rsidRPr="00A7395C">
        <w:rPr>
          <w:bCs/>
          <w:color w:val="auto"/>
          <w:sz w:val="24"/>
          <w:szCs w:val="24"/>
        </w:rPr>
        <w:t xml:space="preserve">- комплект соединительных     кабелей </w:t>
      </w:r>
      <w:proofErr w:type="spellStart"/>
      <w:r w:rsidRPr="00A7395C">
        <w:rPr>
          <w:bCs/>
          <w:color w:val="auto"/>
          <w:sz w:val="24"/>
          <w:szCs w:val="24"/>
        </w:rPr>
        <w:t>Konoos</w:t>
      </w:r>
      <w:proofErr w:type="spellEnd"/>
      <w:r w:rsidRPr="00A7395C">
        <w:rPr>
          <w:bCs/>
          <w:color w:val="auto"/>
          <w:sz w:val="24"/>
          <w:szCs w:val="24"/>
        </w:rPr>
        <w:t xml:space="preserve"> VGA 15\15 10 м;</w:t>
      </w:r>
    </w:p>
    <w:p w:rsidR="006D4BC0" w:rsidRPr="00A7395C" w:rsidRDefault="00A7395C" w:rsidP="00A7395C">
      <w:pPr>
        <w:pStyle w:val="ad"/>
        <w:jc w:val="both"/>
        <w:rPr>
          <w:bCs/>
          <w:color w:val="auto"/>
          <w:sz w:val="24"/>
          <w:szCs w:val="24"/>
        </w:rPr>
      </w:pPr>
      <w:r w:rsidRPr="00A7395C">
        <w:rPr>
          <w:bCs/>
          <w:color w:val="auto"/>
          <w:sz w:val="24"/>
          <w:szCs w:val="24"/>
        </w:rPr>
        <w:t>- комплексная автоматизированная система управления отелем.</w:t>
      </w:r>
    </w:p>
    <w:p w:rsidR="006D4BC0" w:rsidRPr="00DA69CD" w:rsidRDefault="006D4BC0" w:rsidP="006D4BC0">
      <w:pPr>
        <w:suppressAutoHyphens/>
        <w:spacing w:after="0"/>
        <w:ind w:firstLine="709"/>
        <w:jc w:val="both"/>
        <w:rPr>
          <w:rFonts w:ascii="Times New Roman" w:hAnsi="Times New Roman"/>
          <w:b/>
          <w:bCs/>
          <w:sz w:val="24"/>
          <w:szCs w:val="24"/>
        </w:rPr>
      </w:pPr>
      <w:r w:rsidRPr="00DA69CD">
        <w:rPr>
          <w:rFonts w:ascii="Times New Roman" w:hAnsi="Times New Roman"/>
          <w:b/>
          <w:bCs/>
          <w:sz w:val="24"/>
          <w:szCs w:val="24"/>
        </w:rPr>
        <w:t>3.2. Информационное обеспечение реализации программы</w:t>
      </w:r>
    </w:p>
    <w:p w:rsidR="006D4BC0" w:rsidRPr="00DA69CD" w:rsidRDefault="006D4BC0" w:rsidP="006D4BC0">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 xml:space="preserve">3.2.1. </w:t>
      </w:r>
      <w:r>
        <w:rPr>
          <w:rFonts w:ascii="Times New Roman" w:hAnsi="Times New Roman"/>
          <w:b/>
          <w:sz w:val="24"/>
          <w:szCs w:val="24"/>
        </w:rPr>
        <w:t>Основные</w:t>
      </w:r>
      <w:r w:rsidRPr="00DA69CD">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DA69CD">
        <w:rPr>
          <w:rFonts w:ascii="Times New Roman" w:hAnsi="Times New Roman"/>
          <w:b/>
          <w:sz w:val="24"/>
          <w:szCs w:val="24"/>
        </w:rPr>
        <w:t>издания</w:t>
      </w:r>
    </w:p>
    <w:p w:rsidR="006D4BC0" w:rsidRPr="00DA69CD" w:rsidRDefault="006D4BC0" w:rsidP="006D4BC0">
      <w:pPr>
        <w:numPr>
          <w:ilvl w:val="0"/>
          <w:numId w:val="3"/>
        </w:numPr>
        <w:spacing w:after="0"/>
        <w:ind w:left="0" w:firstLine="709"/>
        <w:jc w:val="both"/>
        <w:rPr>
          <w:rFonts w:ascii="Times New Roman" w:hAnsi="Times New Roman"/>
          <w:sz w:val="24"/>
          <w:szCs w:val="24"/>
        </w:rPr>
      </w:pPr>
      <w:r w:rsidRPr="00DA69CD">
        <w:rPr>
          <w:rFonts w:ascii="Times New Roman" w:hAnsi="Times New Roman"/>
          <w:sz w:val="24"/>
          <w:szCs w:val="24"/>
        </w:rPr>
        <w:t xml:space="preserve">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255 с. – (Профессиональное образование). – ISBN 978-5-534-00973-6.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https://urait.ru/bcode/470353</w:t>
      </w:r>
    </w:p>
    <w:p w:rsidR="006D4BC0" w:rsidRPr="00DA69CD" w:rsidRDefault="006D4BC0" w:rsidP="006D4BC0">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Лебедева, Т. Н. Информатика. Информационные технологии : учебно-методическое пособие для СПО / Т. Н. Лебедева, Л. С. Носова, П. В. Волков. – Саратов : Профобразование, 2019. – 128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978-5-4488-0339-0.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https://profspo.ru/books/86070 </w:t>
      </w:r>
    </w:p>
    <w:p w:rsidR="006D4BC0" w:rsidRPr="00DA69CD" w:rsidRDefault="006D4BC0" w:rsidP="006D4BC0">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Прохорский</w:t>
      </w:r>
      <w:proofErr w:type="spellEnd"/>
      <w:r w:rsidRPr="00DA69CD">
        <w:rPr>
          <w:rFonts w:ascii="Times New Roman" w:hAnsi="Times New Roman"/>
          <w:sz w:val="24"/>
          <w:szCs w:val="24"/>
        </w:rPr>
        <w:t xml:space="preserve">, Г.В., Информатика и информационные технологии в профессиональной деятельности : учебное пособие / Г.В. </w:t>
      </w:r>
      <w:proofErr w:type="spellStart"/>
      <w:r w:rsidRPr="00DA69CD">
        <w:rPr>
          <w:rFonts w:ascii="Times New Roman" w:hAnsi="Times New Roman"/>
          <w:sz w:val="24"/>
          <w:szCs w:val="24"/>
        </w:rPr>
        <w:t>Прохорский</w:t>
      </w:r>
      <w:proofErr w:type="spellEnd"/>
      <w:r w:rsidRPr="00DA69CD">
        <w:rPr>
          <w:rFonts w:ascii="Times New Roman" w:hAnsi="Times New Roman"/>
          <w:sz w:val="24"/>
          <w:szCs w:val="24"/>
        </w:rPr>
        <w:t xml:space="preserve">. — Москва : </w:t>
      </w:r>
      <w:proofErr w:type="spellStart"/>
      <w:r w:rsidRPr="00DA69CD">
        <w:rPr>
          <w:rFonts w:ascii="Times New Roman" w:hAnsi="Times New Roman"/>
          <w:sz w:val="24"/>
          <w:szCs w:val="24"/>
        </w:rPr>
        <w:t>КноРус</w:t>
      </w:r>
      <w:proofErr w:type="spellEnd"/>
      <w:r w:rsidRPr="00DA69CD">
        <w:rPr>
          <w:rFonts w:ascii="Times New Roman" w:hAnsi="Times New Roman"/>
          <w:sz w:val="24"/>
          <w:szCs w:val="24"/>
        </w:rPr>
        <w:t xml:space="preserve">, 2022. — 271 с. — ISBN 978-5-406-09908-7. —Текст : электронный // ЭБС </w:t>
      </w:r>
      <w:proofErr w:type="spellStart"/>
      <w:r w:rsidRPr="00DA69CD">
        <w:rPr>
          <w:rFonts w:ascii="Times New Roman" w:hAnsi="Times New Roman"/>
          <w:sz w:val="24"/>
          <w:szCs w:val="24"/>
        </w:rPr>
        <w:t>Book.ru</w:t>
      </w:r>
      <w:proofErr w:type="spellEnd"/>
      <w:r w:rsidRPr="00DA69CD">
        <w:rPr>
          <w:rFonts w:ascii="Times New Roman" w:hAnsi="Times New Roman"/>
          <w:sz w:val="24"/>
          <w:szCs w:val="24"/>
        </w:rPr>
        <w:t xml:space="preserve"> [сайт]. –   URL:https://book.ru/book/943930</w:t>
      </w:r>
    </w:p>
    <w:p w:rsidR="006D4BC0" w:rsidRPr="00DA69CD" w:rsidRDefault="006D4BC0" w:rsidP="006D4BC0">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Технологии защиты информации в компьютерных сетях : учебное пособие для СПО / Н. А. Руденков, А. В. Пролетарский, Е. В. Смирнова, А. М. </w:t>
      </w:r>
      <w:proofErr w:type="spellStart"/>
      <w:r w:rsidRPr="00DA69CD">
        <w:rPr>
          <w:rFonts w:ascii="Times New Roman" w:hAnsi="Times New Roman"/>
          <w:sz w:val="24"/>
          <w:szCs w:val="24"/>
        </w:rPr>
        <w:t>Суровов</w:t>
      </w:r>
      <w:proofErr w:type="spellEnd"/>
      <w:r w:rsidRPr="00DA69CD">
        <w:rPr>
          <w:rFonts w:ascii="Times New Roman" w:hAnsi="Times New Roman"/>
          <w:sz w:val="24"/>
          <w:szCs w:val="24"/>
        </w:rPr>
        <w:t xml:space="preserve">. – Саратов : Профобразование, 2021. – 368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978-5-4488-1014-5.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https://profspo.ru/books/102207</w:t>
      </w:r>
    </w:p>
    <w:p w:rsidR="006D4BC0" w:rsidRPr="00DA69CD" w:rsidRDefault="006D4BC0" w:rsidP="006D4BC0">
      <w:pPr>
        <w:numPr>
          <w:ilvl w:val="0"/>
          <w:numId w:val="3"/>
        </w:numPr>
        <w:spacing w:after="0"/>
        <w:ind w:left="0" w:firstLine="709"/>
        <w:jc w:val="both"/>
        <w:rPr>
          <w:rFonts w:ascii="Times New Roman" w:hAnsi="Times New Roman"/>
          <w:sz w:val="24"/>
          <w:szCs w:val="24"/>
        </w:rPr>
      </w:pPr>
      <w:r w:rsidRPr="00DA69CD">
        <w:rPr>
          <w:rFonts w:ascii="Times New Roman" w:hAnsi="Times New Roman"/>
          <w:sz w:val="24"/>
          <w:szCs w:val="24"/>
        </w:rPr>
        <w:t xml:space="preserve">Трофимов, В. В.  Информатика в 2 т. Том 1 : учебник для среднего профессионального образования / В. В. Трофимов. – 3-е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553 с. – (Профессиональное образование). – ISBN 978-5-534-02518-7.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https://urait.ru/bcode/471120</w:t>
      </w:r>
    </w:p>
    <w:p w:rsidR="006D4BC0" w:rsidRPr="00DA69CD" w:rsidRDefault="006D4BC0" w:rsidP="006D4BC0">
      <w:pPr>
        <w:numPr>
          <w:ilvl w:val="0"/>
          <w:numId w:val="3"/>
        </w:numPr>
        <w:spacing w:after="0"/>
        <w:ind w:left="0" w:firstLine="709"/>
        <w:jc w:val="both"/>
        <w:rPr>
          <w:rFonts w:ascii="Times New Roman" w:hAnsi="Times New Roman"/>
          <w:sz w:val="24"/>
          <w:szCs w:val="24"/>
        </w:rPr>
      </w:pPr>
      <w:r w:rsidRPr="00DA69CD">
        <w:rPr>
          <w:rFonts w:ascii="Times New Roman" w:hAnsi="Times New Roman"/>
          <w:sz w:val="24"/>
          <w:szCs w:val="24"/>
        </w:rPr>
        <w:t xml:space="preserve">Трофимов, В. В.  Информатика в 2 т. Том 2 : учебник для среднего профессионального образования / В. В. Трофимов. – 3-е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406 с. – (Профессиональное образование). – ISBN 978-5-534-02519-4.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https://urait.ru/bcode/471122</w:t>
      </w:r>
    </w:p>
    <w:p w:rsidR="006D4BC0" w:rsidRPr="00DA69CD" w:rsidRDefault="006D4BC0" w:rsidP="006D4BC0">
      <w:pPr>
        <w:spacing w:after="0"/>
        <w:ind w:firstLine="709"/>
        <w:contextualSpacing/>
        <w:rPr>
          <w:rFonts w:ascii="Times New Roman" w:hAnsi="Times New Roman"/>
          <w:b/>
          <w:sz w:val="24"/>
          <w:szCs w:val="24"/>
        </w:rPr>
      </w:pPr>
    </w:p>
    <w:p w:rsidR="006D4BC0" w:rsidRPr="00DA69CD" w:rsidRDefault="006D4BC0" w:rsidP="006D4BC0">
      <w:pPr>
        <w:spacing w:after="0"/>
        <w:ind w:firstLine="709"/>
        <w:contextualSpacing/>
        <w:jc w:val="both"/>
        <w:rPr>
          <w:rFonts w:ascii="Times New Roman" w:hAnsi="Times New Roman"/>
          <w:bCs/>
          <w:i/>
          <w:sz w:val="24"/>
          <w:szCs w:val="24"/>
        </w:rPr>
      </w:pPr>
      <w:r w:rsidRPr="00DA69CD">
        <w:rPr>
          <w:rFonts w:ascii="Times New Roman" w:hAnsi="Times New Roman"/>
          <w:b/>
          <w:bCs/>
          <w:sz w:val="24"/>
          <w:szCs w:val="24"/>
        </w:rPr>
        <w:t>3.2.</w:t>
      </w:r>
      <w:r>
        <w:rPr>
          <w:rFonts w:ascii="Times New Roman" w:hAnsi="Times New Roman"/>
          <w:b/>
          <w:bCs/>
          <w:sz w:val="24"/>
          <w:szCs w:val="24"/>
        </w:rPr>
        <w:t>2</w:t>
      </w:r>
      <w:r w:rsidRPr="00DA69CD">
        <w:rPr>
          <w:rFonts w:ascii="Times New Roman" w:hAnsi="Times New Roman"/>
          <w:b/>
          <w:bCs/>
          <w:sz w:val="24"/>
          <w:szCs w:val="24"/>
        </w:rPr>
        <w:t xml:space="preserve">. Дополнительные источники </w:t>
      </w:r>
    </w:p>
    <w:p w:rsidR="006D4BC0" w:rsidRPr="00DA69CD" w:rsidRDefault="006D4BC0" w:rsidP="006D4BC0">
      <w:pPr>
        <w:spacing w:after="0"/>
        <w:ind w:firstLine="709"/>
        <w:contextualSpacing/>
        <w:jc w:val="both"/>
        <w:rPr>
          <w:rFonts w:ascii="Times New Roman" w:hAnsi="Times New Roman"/>
          <w:sz w:val="24"/>
          <w:szCs w:val="24"/>
        </w:rPr>
      </w:pPr>
      <w:r w:rsidRPr="00DA69CD">
        <w:rPr>
          <w:rFonts w:ascii="Times New Roman" w:hAnsi="Times New Roman"/>
          <w:sz w:val="24"/>
          <w:szCs w:val="24"/>
        </w:rPr>
        <w:t xml:space="preserve">1. Гаврилов, М. В.  Информатика и информационные технологии : учебник для среднего профессионального образования / М. В. Гаврилов, В. А. Климов. – 4-е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383 с. – (Профессиональное образование). – ISBN 978-5-534-03051-8.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https://urait.ru/bcode/469424</w:t>
      </w:r>
    </w:p>
    <w:p w:rsidR="006D4BC0" w:rsidRPr="00DA69CD" w:rsidRDefault="006D4BC0" w:rsidP="006D4BC0">
      <w:pPr>
        <w:spacing w:after="0"/>
        <w:ind w:firstLine="709"/>
        <w:contextualSpacing/>
        <w:jc w:val="both"/>
        <w:rPr>
          <w:rFonts w:ascii="Times New Roman" w:hAnsi="Times New Roman"/>
          <w:sz w:val="24"/>
          <w:szCs w:val="24"/>
        </w:rPr>
      </w:pPr>
      <w:r w:rsidRPr="00DA69CD">
        <w:rPr>
          <w:rFonts w:ascii="Times New Roman" w:hAnsi="Times New Roman"/>
          <w:sz w:val="24"/>
          <w:szCs w:val="24"/>
        </w:rPr>
        <w:t xml:space="preserve">2. Советов, Б. Я.  Информационные технологии : учебник для среднего профессионального образования / Б. Я. Советов, В. В. </w:t>
      </w:r>
      <w:proofErr w:type="spellStart"/>
      <w:r w:rsidRPr="00DA69CD">
        <w:rPr>
          <w:rFonts w:ascii="Times New Roman" w:hAnsi="Times New Roman"/>
          <w:sz w:val="24"/>
          <w:szCs w:val="24"/>
        </w:rPr>
        <w:t>Цехановский</w:t>
      </w:r>
      <w:proofErr w:type="spellEnd"/>
      <w:r w:rsidRPr="00DA69CD">
        <w:rPr>
          <w:rFonts w:ascii="Times New Roman" w:hAnsi="Times New Roman"/>
          <w:sz w:val="24"/>
          <w:szCs w:val="24"/>
        </w:rPr>
        <w:t xml:space="preserve">. – 7-е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327 с. – (Профессиональное образование). – ISBN 978-5-534-06399-8.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https://urait.ru/bcode/469425</w:t>
      </w:r>
    </w:p>
    <w:p w:rsidR="006D4BC0" w:rsidRPr="00DA69CD" w:rsidRDefault="006D4BC0" w:rsidP="006D4BC0">
      <w:pPr>
        <w:spacing w:after="0"/>
        <w:ind w:firstLine="709"/>
        <w:contextualSpacing/>
        <w:jc w:val="both"/>
        <w:rPr>
          <w:rFonts w:ascii="Times New Roman" w:hAnsi="Times New Roman"/>
          <w:sz w:val="24"/>
          <w:szCs w:val="24"/>
        </w:rPr>
      </w:pPr>
      <w:r w:rsidRPr="00DA69CD">
        <w:rPr>
          <w:rFonts w:ascii="Times New Roman" w:hAnsi="Times New Roman"/>
          <w:sz w:val="24"/>
          <w:szCs w:val="24"/>
        </w:rPr>
        <w:t xml:space="preserve">3. </w:t>
      </w:r>
      <w:proofErr w:type="spellStart"/>
      <w:r w:rsidRPr="00DA69CD">
        <w:rPr>
          <w:rFonts w:ascii="Times New Roman" w:hAnsi="Times New Roman"/>
          <w:sz w:val="24"/>
          <w:szCs w:val="24"/>
        </w:rPr>
        <w:t>Гасумова</w:t>
      </w:r>
      <w:proofErr w:type="spellEnd"/>
      <w:r w:rsidRPr="00DA69CD">
        <w:rPr>
          <w:rFonts w:ascii="Times New Roman" w:hAnsi="Times New Roman"/>
          <w:sz w:val="24"/>
          <w:szCs w:val="24"/>
        </w:rPr>
        <w:t xml:space="preserve">, С. Е.  Информационные технологии в социальной сфере : учебник и практикум для среднего профессионального образования / С. Е. </w:t>
      </w:r>
      <w:proofErr w:type="spellStart"/>
      <w:r w:rsidRPr="00DA69CD">
        <w:rPr>
          <w:rFonts w:ascii="Times New Roman" w:hAnsi="Times New Roman"/>
          <w:sz w:val="24"/>
          <w:szCs w:val="24"/>
        </w:rPr>
        <w:t>Гасумова</w:t>
      </w:r>
      <w:proofErr w:type="spellEnd"/>
      <w:r w:rsidRPr="00DA69CD">
        <w:rPr>
          <w:rFonts w:ascii="Times New Roman" w:hAnsi="Times New Roman"/>
          <w:sz w:val="24"/>
          <w:szCs w:val="24"/>
        </w:rPr>
        <w:t xml:space="preserve">. – 6-е изд.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284 с. – (Профессиональное образование). – ISBN 978-5-534-13236-6.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https://urait.ru/bcode/476487</w:t>
      </w:r>
    </w:p>
    <w:p w:rsidR="006D4BC0" w:rsidRDefault="006D4BC0" w:rsidP="006D4BC0">
      <w:pPr>
        <w:spacing w:after="0"/>
        <w:jc w:val="center"/>
        <w:rPr>
          <w:rFonts w:ascii="Times New Roman" w:hAnsi="Times New Roman"/>
          <w:b/>
        </w:rPr>
      </w:pPr>
    </w:p>
    <w:p w:rsidR="006D4BC0" w:rsidRPr="00DA69CD" w:rsidRDefault="006D4BC0" w:rsidP="006D4BC0">
      <w:pPr>
        <w:spacing w:after="0"/>
        <w:jc w:val="center"/>
        <w:rPr>
          <w:rFonts w:ascii="Times New Roman" w:hAnsi="Times New Roman"/>
          <w:b/>
          <w:sz w:val="24"/>
          <w:szCs w:val="24"/>
        </w:rPr>
      </w:pPr>
      <w:r w:rsidRPr="00DA69CD">
        <w:rPr>
          <w:rFonts w:ascii="Times New Roman" w:hAnsi="Times New Roman"/>
          <w:b/>
          <w:sz w:val="24"/>
          <w:szCs w:val="24"/>
        </w:rPr>
        <w:t xml:space="preserve">4. КОНТРОЛЬ И ОЦЕНКА РЕЗУЛЬТАТОВ ОСВОЕНИЯ  </w:t>
      </w:r>
      <w:r w:rsidRPr="00DA69CD">
        <w:rPr>
          <w:rFonts w:ascii="Times New Roman" w:hAnsi="Times New Roman"/>
          <w:b/>
          <w:sz w:val="24"/>
          <w:szCs w:val="24"/>
        </w:rPr>
        <w:br/>
        <w:t>УЧЕБНОЙ ДИСЦИПЛИНЫ</w:t>
      </w:r>
    </w:p>
    <w:p w:rsidR="006D4BC0" w:rsidRPr="00F43C76" w:rsidRDefault="006D4BC0" w:rsidP="006D4BC0">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4"/>
        <w:gridCol w:w="3195"/>
        <w:gridCol w:w="3042"/>
      </w:tblGrid>
      <w:tr w:rsidR="006D4BC0" w:rsidRPr="00CC3FE0" w:rsidTr="00F25C3F">
        <w:tc>
          <w:tcPr>
            <w:tcW w:w="1742"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3"/>
            </w:r>
          </w:p>
        </w:tc>
        <w:tc>
          <w:tcPr>
            <w:tcW w:w="1669"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589"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6D4BC0" w:rsidRPr="00CC3FE0" w:rsidTr="00F25C3F">
        <w:trPr>
          <w:trHeight w:val="3666"/>
        </w:trPr>
        <w:tc>
          <w:tcPr>
            <w:tcW w:w="1742"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sz w:val="24"/>
                <w:szCs w:val="24"/>
              </w:rPr>
              <w:t xml:space="preserve">Перечень знаний, осваиваемых в рамках дисциплины </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Основных понятий автоматизированной обработки информации;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общего состава и структуры персональных компьютеров и вычислительных систем;</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базовых системных программных продуктов в области профессиональной деятельности;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состава, функций и возможностей</w:t>
            </w:r>
            <w:r w:rsidRPr="00CC3FE0">
              <w:rPr>
                <w:rFonts w:ascii="Times New Roman" w:hAnsi="Times New Roman"/>
                <w:bCs/>
                <w:sz w:val="24"/>
                <w:szCs w:val="24"/>
              </w:rPr>
              <w:tab/>
              <w:t>использования информационных и телекоммуникационных технологий в профессиональной деятельности;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методов и средств сбора, обработки, хранения, передачи и накопления информации;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основных методов и приемов обеспечения информационной безопасности</w:t>
            </w:r>
          </w:p>
        </w:tc>
        <w:tc>
          <w:tcPr>
            <w:tcW w:w="1669"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sz w:val="24"/>
                <w:szCs w:val="24"/>
              </w:rPr>
              <w:lastRenderedPageBreak/>
              <w:t xml:space="preserve">Знание </w:t>
            </w:r>
            <w:r w:rsidRPr="00CC3FE0">
              <w:rPr>
                <w:rFonts w:ascii="Times New Roman" w:hAnsi="Times New Roman"/>
                <w:bCs/>
                <w:sz w:val="24"/>
                <w:szCs w:val="24"/>
              </w:rPr>
              <w:t>основных понятий автоматизированной обработки информации;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общего состава и структуры персональных компьютеров и вычислительных систем;</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базовых</w:t>
            </w:r>
            <w:r w:rsidRPr="00CC3FE0">
              <w:rPr>
                <w:rFonts w:ascii="Times New Roman" w:hAnsi="Times New Roman"/>
                <w:bCs/>
                <w:sz w:val="24"/>
                <w:szCs w:val="24"/>
              </w:rPr>
              <w:tab/>
              <w:t>системных программных продуктов в области профессиональной деятельности;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состава, функций и возможностей использования информационных и телекоммуникационных технологий в профессиональной деятельности;</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методов и средств сбора, обработки, хранения, передачи и накопления информации;</w:t>
            </w:r>
          </w:p>
          <w:p w:rsidR="006D4BC0" w:rsidRPr="00CC3FE0" w:rsidRDefault="006D4BC0" w:rsidP="00F25C3F">
            <w:pPr>
              <w:spacing w:after="0" w:line="240" w:lineRule="auto"/>
              <w:jc w:val="both"/>
              <w:rPr>
                <w:rFonts w:ascii="Times New Roman" w:hAnsi="Times New Roman"/>
                <w:sz w:val="24"/>
                <w:szCs w:val="24"/>
              </w:rPr>
            </w:pPr>
            <w:r w:rsidRPr="00CC3FE0">
              <w:rPr>
                <w:rFonts w:ascii="Times New Roman" w:hAnsi="Times New Roman"/>
                <w:bCs/>
                <w:sz w:val="24"/>
                <w:szCs w:val="24"/>
              </w:rPr>
              <w:t xml:space="preserve">основных методов и приемов обеспечения информационной </w:t>
            </w:r>
            <w:r w:rsidRPr="00CC3FE0">
              <w:rPr>
                <w:rFonts w:ascii="Times New Roman" w:hAnsi="Times New Roman"/>
                <w:bCs/>
                <w:sz w:val="24"/>
                <w:szCs w:val="24"/>
              </w:rPr>
              <w:lastRenderedPageBreak/>
              <w:t>безопасности</w:t>
            </w:r>
          </w:p>
        </w:tc>
        <w:tc>
          <w:tcPr>
            <w:tcW w:w="1589" w:type="pct"/>
            <w:vMerge w:val="restart"/>
            <w:tcBorders>
              <w:top w:val="single" w:sz="4" w:space="0" w:color="auto"/>
              <w:left w:val="single" w:sz="4" w:space="0" w:color="auto"/>
              <w:bottom w:val="single" w:sz="4" w:space="0" w:color="auto"/>
              <w:right w:val="single" w:sz="4" w:space="0" w:color="auto"/>
            </w:tcBorders>
          </w:tcPr>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Текущий контроль:</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решение ситуационных задач;</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оценка выполнения практических заданий.</w:t>
            </w:r>
          </w:p>
          <w:p w:rsidR="006D4BC0" w:rsidRPr="00CC3FE0" w:rsidRDefault="006D4BC0" w:rsidP="00F25C3F">
            <w:pPr>
              <w:spacing w:after="0" w:line="240" w:lineRule="auto"/>
              <w:jc w:val="both"/>
              <w:rPr>
                <w:rFonts w:ascii="Times New Roman" w:hAnsi="Times New Roman"/>
                <w:bCs/>
                <w:sz w:val="24"/>
                <w:szCs w:val="24"/>
              </w:rPr>
            </w:pP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Промежуточная аттестация</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в форме </w:t>
            </w:r>
            <w:r w:rsidR="00A7395C">
              <w:rPr>
                <w:rFonts w:ascii="Times New Roman" w:hAnsi="Times New Roman"/>
                <w:bCs/>
                <w:sz w:val="24"/>
                <w:szCs w:val="24"/>
              </w:rPr>
              <w:t>экзамена</w:t>
            </w:r>
            <w:r w:rsidRPr="00CC3FE0">
              <w:rPr>
                <w:rFonts w:ascii="Times New Roman" w:hAnsi="Times New Roman"/>
                <w:bCs/>
                <w:sz w:val="24"/>
                <w:szCs w:val="24"/>
              </w:rPr>
              <w:t xml:space="preserve"> в виде:</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-письменных/ устных ответов,</w:t>
            </w:r>
          </w:p>
          <w:p w:rsidR="006D4BC0" w:rsidRPr="00CC3FE0" w:rsidRDefault="006D4BC0" w:rsidP="00F25C3F">
            <w:pPr>
              <w:spacing w:after="0" w:line="240" w:lineRule="auto"/>
              <w:jc w:val="both"/>
              <w:rPr>
                <w:rFonts w:ascii="Times New Roman" w:hAnsi="Times New Roman"/>
                <w:bCs/>
                <w:i/>
                <w:sz w:val="24"/>
                <w:szCs w:val="24"/>
              </w:rPr>
            </w:pPr>
            <w:r w:rsidRPr="00CC3FE0">
              <w:rPr>
                <w:rFonts w:ascii="Times New Roman" w:hAnsi="Times New Roman"/>
                <w:bCs/>
                <w:sz w:val="24"/>
                <w:szCs w:val="24"/>
              </w:rPr>
              <w:t>-тестирования.</w:t>
            </w:r>
          </w:p>
        </w:tc>
      </w:tr>
      <w:tr w:rsidR="006D4BC0" w:rsidRPr="00CC3FE0" w:rsidTr="00F25C3F">
        <w:trPr>
          <w:trHeight w:val="896"/>
        </w:trPr>
        <w:tc>
          <w:tcPr>
            <w:tcW w:w="1742"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Перечень умений, осваиваемых в рамках дисциплины</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пользоваться современными средствами связи и оргтехникой; обрабатывать текстовую и табличную информацию;</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использовать</w:t>
            </w:r>
            <w:r w:rsidRPr="00CC3FE0">
              <w:rPr>
                <w:rFonts w:ascii="Times New Roman" w:hAnsi="Times New Roman"/>
                <w:bCs/>
                <w:sz w:val="24"/>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использовать</w:t>
            </w:r>
            <w:r w:rsidRPr="00CC3FE0">
              <w:rPr>
                <w:rFonts w:ascii="Times New Roman" w:hAnsi="Times New Roman"/>
                <w:bCs/>
                <w:sz w:val="24"/>
                <w:szCs w:val="24"/>
              </w:rPr>
              <w:tab/>
              <w:t>в</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профессиональной деятельности различные виды программного обеспечения, применять компьютерные и телекоммуникационные средства; обеспечивать</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информационную безопасность; применять</w:t>
            </w:r>
            <w:r w:rsidRPr="00CC3FE0">
              <w:rPr>
                <w:rFonts w:ascii="Times New Roman" w:hAnsi="Times New Roman"/>
                <w:bCs/>
                <w:sz w:val="24"/>
                <w:szCs w:val="24"/>
              </w:rPr>
              <w:tab/>
              <w:t>антивирусные</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средства защиты информации; осуществлять</w:t>
            </w:r>
            <w:r w:rsidRPr="00CC3FE0">
              <w:rPr>
                <w:rFonts w:ascii="Times New Roman" w:hAnsi="Times New Roman"/>
                <w:bCs/>
                <w:sz w:val="24"/>
                <w:szCs w:val="24"/>
              </w:rPr>
              <w:tab/>
              <w:t>поиск</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необходимой информации</w:t>
            </w:r>
          </w:p>
        </w:tc>
        <w:tc>
          <w:tcPr>
            <w:tcW w:w="1669" w:type="pct"/>
            <w:tcBorders>
              <w:top w:val="single" w:sz="4" w:space="0" w:color="auto"/>
              <w:left w:val="single" w:sz="4" w:space="0" w:color="auto"/>
              <w:bottom w:val="single" w:sz="4" w:space="0" w:color="auto"/>
              <w:right w:val="single" w:sz="4" w:space="0" w:color="auto"/>
            </w:tcBorders>
            <w:hideMark/>
          </w:tcPr>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Умение пользоваться современными средствами связи и оргтехникой; обрабатывать текстовую и табличную информацию;</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использовать</w:t>
            </w:r>
            <w:r w:rsidRPr="00CC3FE0">
              <w:rPr>
                <w:rFonts w:ascii="Times New Roman" w:hAnsi="Times New Roman"/>
                <w:bCs/>
                <w:sz w:val="24"/>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использовать</w:t>
            </w:r>
            <w:r w:rsidRPr="00CC3FE0">
              <w:rPr>
                <w:rFonts w:ascii="Times New Roman" w:hAnsi="Times New Roman"/>
                <w:bCs/>
                <w:sz w:val="24"/>
                <w:szCs w:val="24"/>
              </w:rPr>
              <w:tab/>
              <w:t>в профессиональной деятельности различные виды программного обеспечения, применять компьютерные и телекоммуникационные средства; обеспечивать</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информационную безопасность; применять антивирусные</w:t>
            </w:r>
          </w:p>
          <w:p w:rsidR="006D4BC0" w:rsidRPr="00CC3FE0" w:rsidRDefault="006D4BC0" w:rsidP="00F25C3F">
            <w:pPr>
              <w:spacing w:after="0" w:line="240" w:lineRule="auto"/>
              <w:jc w:val="both"/>
              <w:rPr>
                <w:rFonts w:ascii="Times New Roman" w:hAnsi="Times New Roman"/>
                <w:bCs/>
                <w:sz w:val="24"/>
                <w:szCs w:val="24"/>
              </w:rPr>
            </w:pPr>
            <w:r w:rsidRPr="00CC3FE0">
              <w:rPr>
                <w:rFonts w:ascii="Times New Roman" w:hAnsi="Times New Roman"/>
                <w:bCs/>
                <w:sz w:val="24"/>
                <w:szCs w:val="24"/>
              </w:rPr>
              <w:t>средства защиты информации; осуществлять поиск</w:t>
            </w:r>
          </w:p>
          <w:p w:rsidR="006D4BC0" w:rsidRPr="00CC3FE0" w:rsidRDefault="006D4BC0" w:rsidP="00F25C3F">
            <w:pPr>
              <w:spacing w:after="0" w:line="240" w:lineRule="auto"/>
              <w:jc w:val="both"/>
              <w:rPr>
                <w:sz w:val="24"/>
                <w:szCs w:val="24"/>
              </w:rPr>
            </w:pPr>
            <w:r w:rsidRPr="00CC3FE0">
              <w:rPr>
                <w:rFonts w:ascii="Times New Roman" w:hAnsi="Times New Roman"/>
                <w:bCs/>
                <w:sz w:val="24"/>
                <w:szCs w:val="24"/>
              </w:rPr>
              <w:t>необходимой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4BC0" w:rsidRPr="00CC3FE0" w:rsidRDefault="006D4BC0" w:rsidP="00F25C3F">
            <w:pPr>
              <w:spacing w:after="0" w:line="240" w:lineRule="auto"/>
              <w:rPr>
                <w:rFonts w:ascii="Times New Roman" w:hAnsi="Times New Roman"/>
                <w:bCs/>
                <w:i/>
                <w:sz w:val="24"/>
                <w:szCs w:val="24"/>
              </w:rPr>
            </w:pPr>
          </w:p>
        </w:tc>
      </w:tr>
    </w:tbl>
    <w:p w:rsidR="006D4BC0" w:rsidRPr="00F43C76" w:rsidRDefault="006D4BC0" w:rsidP="006D4BC0">
      <w:pPr>
        <w:pStyle w:val="a3"/>
        <w:spacing w:after="60" w:line="276" w:lineRule="auto"/>
        <w:jc w:val="right"/>
        <w:outlineLvl w:val="1"/>
        <w:rPr>
          <w:b/>
          <w:bCs/>
          <w:sz w:val="22"/>
          <w:szCs w:val="22"/>
        </w:rPr>
      </w:pPr>
    </w:p>
    <w:sectPr w:rsidR="006D4BC0" w:rsidRPr="00F43C76"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603" w:rsidRDefault="00063603" w:rsidP="006D4BC0">
      <w:pPr>
        <w:spacing w:after="0" w:line="240" w:lineRule="auto"/>
      </w:pPr>
      <w:r>
        <w:separator/>
      </w:r>
    </w:p>
  </w:endnote>
  <w:endnote w:type="continuationSeparator" w:id="0">
    <w:p w:rsidR="00063603" w:rsidRDefault="00063603" w:rsidP="006D4B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603" w:rsidRDefault="00063603" w:rsidP="006D4BC0">
      <w:pPr>
        <w:spacing w:after="0" w:line="240" w:lineRule="auto"/>
      </w:pPr>
      <w:r>
        <w:separator/>
      </w:r>
    </w:p>
  </w:footnote>
  <w:footnote w:type="continuationSeparator" w:id="0">
    <w:p w:rsidR="00063603" w:rsidRDefault="00063603" w:rsidP="006D4BC0">
      <w:pPr>
        <w:spacing w:after="0" w:line="240" w:lineRule="auto"/>
      </w:pPr>
      <w:r>
        <w:continuationSeparator/>
      </w:r>
    </w:p>
  </w:footnote>
  <w:footnote w:id="1">
    <w:p w:rsidR="00063603" w:rsidRDefault="00063603" w:rsidP="006D4BC0">
      <w:pPr>
        <w:pStyle w:val="a5"/>
        <w:suppressAutoHyphens/>
        <w:jc w:val="both"/>
        <w:rPr>
          <w:i/>
          <w:lang w:val="ru-RU"/>
        </w:rPr>
      </w:pPr>
      <w:r>
        <w:rPr>
          <w:rStyle w:val="a7"/>
        </w:rPr>
        <w:footnoteRef/>
      </w:r>
      <w:r>
        <w:rPr>
          <w:lang w:val="ru-RU"/>
        </w:rPr>
        <w:t xml:space="preserve"> </w:t>
      </w:r>
      <w:r>
        <w:rPr>
          <w:rStyle w:val="aa"/>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063603" w:rsidRDefault="00063603" w:rsidP="006D4BC0">
      <w:pPr>
        <w:pStyle w:val="a5"/>
        <w:rPr>
          <w:lang w:val="ru-RU"/>
        </w:rPr>
      </w:pPr>
      <w:r>
        <w:rPr>
          <w:rStyle w:val="a7"/>
        </w:rPr>
        <w:footnoteRef/>
      </w:r>
      <w:r>
        <w:rPr>
          <w:lang w:val="ru-RU"/>
        </w:rPr>
        <w:t xml:space="preserve"> В соответствии с Приложением 3 ПООП.</w:t>
      </w:r>
    </w:p>
  </w:footnote>
  <w:footnote w:id="3">
    <w:p w:rsidR="00063603" w:rsidRDefault="00063603" w:rsidP="006D4BC0">
      <w:pPr>
        <w:pStyle w:val="a5"/>
        <w:rPr>
          <w:lang w:val="ru-RU"/>
        </w:rPr>
      </w:pPr>
      <w:r>
        <w:rPr>
          <w:rStyle w:val="a7"/>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1E589E"/>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4ECC23C8"/>
    <w:multiLevelType w:val="hybridMultilevel"/>
    <w:tmpl w:val="D32A8C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A447219"/>
    <w:multiLevelType w:val="hybridMultilevel"/>
    <w:tmpl w:val="4B7A1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6D4BC0"/>
    <w:rsid w:val="00063603"/>
    <w:rsid w:val="00082836"/>
    <w:rsid w:val="000F7F30"/>
    <w:rsid w:val="0019548D"/>
    <w:rsid w:val="001B4996"/>
    <w:rsid w:val="001F1161"/>
    <w:rsid w:val="0027330C"/>
    <w:rsid w:val="003226FC"/>
    <w:rsid w:val="003744B3"/>
    <w:rsid w:val="004649B9"/>
    <w:rsid w:val="005C0B42"/>
    <w:rsid w:val="005F3ACB"/>
    <w:rsid w:val="006666FF"/>
    <w:rsid w:val="006C5405"/>
    <w:rsid w:val="006D4BC0"/>
    <w:rsid w:val="006D516F"/>
    <w:rsid w:val="00741D2A"/>
    <w:rsid w:val="00856682"/>
    <w:rsid w:val="00916511"/>
    <w:rsid w:val="00982A7F"/>
    <w:rsid w:val="00A7395C"/>
    <w:rsid w:val="00C770CD"/>
    <w:rsid w:val="00D73C7D"/>
    <w:rsid w:val="00E65069"/>
    <w:rsid w:val="00F25C3F"/>
    <w:rsid w:val="00F41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BC0"/>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6D4BC0"/>
    <w:pPr>
      <w:widowControl w:val="0"/>
      <w:spacing w:after="0" w:line="240" w:lineRule="auto"/>
    </w:pPr>
    <w:rPr>
      <w:rFonts w:ascii="Times New Roman" w:hAnsi="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6D4BC0"/>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6D4BC0"/>
    <w:rPr>
      <w:rFonts w:eastAsia="Times New Roman" w:cs="Times New Roman"/>
      <w:color w:val="auto"/>
      <w:sz w:val="20"/>
      <w:szCs w:val="20"/>
      <w:lang w:val="en-US"/>
    </w:rPr>
  </w:style>
  <w:style w:type="character" w:styleId="a7">
    <w:name w:val="footnote reference"/>
    <w:aliases w:val="Знак сноски-FN,Ciae niinee-FN,AЗнак сноски зел"/>
    <w:uiPriority w:val="99"/>
    <w:rsid w:val="006D4BC0"/>
    <w:rPr>
      <w:rFonts w:cs="Times New Roman"/>
      <w:vertAlign w:val="superscript"/>
    </w:rPr>
  </w:style>
  <w:style w:type="paragraph" w:styleId="a8">
    <w:name w:val="List Paragraph"/>
    <w:aliases w:val="Содержание. 2 уровень,List Paragraph"/>
    <w:basedOn w:val="a"/>
    <w:link w:val="a9"/>
    <w:uiPriority w:val="99"/>
    <w:qFormat/>
    <w:rsid w:val="006D4BC0"/>
    <w:pPr>
      <w:spacing w:before="120" w:after="120" w:line="240" w:lineRule="auto"/>
      <w:ind w:left="708"/>
    </w:pPr>
    <w:rPr>
      <w:rFonts w:ascii="Times New Roman" w:hAnsi="Times New Roman"/>
      <w:sz w:val="24"/>
      <w:szCs w:val="24"/>
    </w:rPr>
  </w:style>
  <w:style w:type="character" w:styleId="aa">
    <w:name w:val="Emphasis"/>
    <w:qFormat/>
    <w:rsid w:val="006D4BC0"/>
    <w:rPr>
      <w:rFonts w:cs="Times New Roman"/>
      <w:i/>
    </w:rPr>
  </w:style>
  <w:style w:type="paragraph" w:customStyle="1" w:styleId="Default">
    <w:name w:val="Default"/>
    <w:uiPriority w:val="99"/>
    <w:qFormat/>
    <w:rsid w:val="006D4BC0"/>
    <w:pPr>
      <w:autoSpaceDE w:val="0"/>
      <w:autoSpaceDN w:val="0"/>
      <w:adjustRightInd w:val="0"/>
      <w:spacing w:after="0" w:line="240" w:lineRule="auto"/>
    </w:pPr>
    <w:rPr>
      <w:rFonts w:eastAsia="Times New Roman" w:cs="Times New Roman"/>
      <w:sz w:val="24"/>
    </w:rPr>
  </w:style>
  <w:style w:type="character" w:customStyle="1" w:styleId="a9">
    <w:name w:val="Абзац списка Знак"/>
    <w:aliases w:val="Содержание. 2 уровень Знак,List Paragraph Знак"/>
    <w:link w:val="a8"/>
    <w:uiPriority w:val="99"/>
    <w:qFormat/>
    <w:locked/>
    <w:rsid w:val="006D4BC0"/>
    <w:rPr>
      <w:rFonts w:eastAsia="Times New Roman" w:cs="Times New Roman"/>
      <w:color w:val="auto"/>
      <w:sz w:val="24"/>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6D4BC0"/>
    <w:rPr>
      <w:rFonts w:eastAsia="Times New Roman" w:cs="Times New Roman"/>
      <w:color w:val="auto"/>
      <w:sz w:val="24"/>
      <w:lang w:val="en-US" w:eastAsia="nl-NL"/>
    </w:rPr>
  </w:style>
  <w:style w:type="paragraph" w:styleId="ab">
    <w:name w:val="Subtitle"/>
    <w:basedOn w:val="a"/>
    <w:next w:val="a"/>
    <w:link w:val="ac"/>
    <w:uiPriority w:val="11"/>
    <w:qFormat/>
    <w:rsid w:val="00F25C3F"/>
    <w:pPr>
      <w:spacing w:after="60"/>
      <w:jc w:val="center"/>
      <w:outlineLvl w:val="1"/>
    </w:pPr>
    <w:rPr>
      <w:rFonts w:ascii="Calibri Light" w:hAnsi="Calibri Light"/>
      <w:sz w:val="24"/>
      <w:szCs w:val="24"/>
    </w:rPr>
  </w:style>
  <w:style w:type="character" w:customStyle="1" w:styleId="ac">
    <w:name w:val="Подзаголовок Знак"/>
    <w:basedOn w:val="a0"/>
    <w:link w:val="ab"/>
    <w:uiPriority w:val="11"/>
    <w:rsid w:val="00F25C3F"/>
    <w:rPr>
      <w:rFonts w:ascii="Calibri Light" w:eastAsia="Times New Roman" w:hAnsi="Calibri Light" w:cs="Times New Roman"/>
      <w:color w:val="auto"/>
      <w:sz w:val="24"/>
      <w:lang w:eastAsia="ru-RU"/>
    </w:rPr>
  </w:style>
  <w:style w:type="paragraph" w:styleId="ad">
    <w:name w:val="No Spacing"/>
    <w:uiPriority w:val="1"/>
    <w:qFormat/>
    <w:rsid w:val="00A7395C"/>
    <w:pPr>
      <w:spacing w:after="0" w:line="240" w:lineRule="auto"/>
    </w:pPr>
    <w:rPr>
      <w:rFonts w:eastAsia="Times New Roman" w:cs="Times New Roman"/>
      <w:sz w:val="20"/>
      <w:szCs w:val="20"/>
      <w:lang w:eastAsia="ru-RU"/>
    </w:rPr>
  </w:style>
  <w:style w:type="paragraph" w:styleId="ae">
    <w:name w:val="Balloon Text"/>
    <w:basedOn w:val="a"/>
    <w:link w:val="af"/>
    <w:uiPriority w:val="99"/>
    <w:semiHidden/>
    <w:unhideWhenUsed/>
    <w:rsid w:val="00741D2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1D2A"/>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11</Pages>
  <Words>2442</Words>
  <Characters>13926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11</cp:revision>
  <dcterms:created xsi:type="dcterms:W3CDTF">2023-03-02T13:39:00Z</dcterms:created>
  <dcterms:modified xsi:type="dcterms:W3CDTF">2024-10-11T08:13:00Z</dcterms:modified>
</cp:coreProperties>
</file>